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BFE205" w14:textId="4171E1A3" w:rsidR="00252200" w:rsidRPr="00252200" w:rsidRDefault="00252200" w:rsidP="00252200">
      <w:pPr>
        <w:jc w:val="center"/>
        <w:rPr>
          <w:rFonts w:eastAsia="Times New Roman" w:cs="Times New Roman"/>
          <w:b/>
          <w:bCs/>
          <w:sz w:val="28"/>
          <w:szCs w:val="28"/>
        </w:rPr>
      </w:pPr>
      <w:r w:rsidRPr="00252200">
        <w:rPr>
          <w:rFonts w:eastAsia="Times New Roman" w:cs="Times New Roman"/>
          <w:b/>
          <w:bCs/>
          <w:sz w:val="28"/>
          <w:szCs w:val="28"/>
        </w:rPr>
        <w:t>Variations in Subsidence along the Gulf of Mexico passive margin from Airborne-LiDAR data and Time Series InSAR.</w:t>
      </w:r>
    </w:p>
    <w:p w14:paraId="27C34021" w14:textId="0F93798F" w:rsidR="00252200" w:rsidRPr="00252200" w:rsidRDefault="00252200" w:rsidP="00252200">
      <w:pPr>
        <w:jc w:val="center"/>
        <w:rPr>
          <w:rFonts w:eastAsia="Times New Roman" w:cs="Times New Roman"/>
          <w:b/>
          <w:bCs/>
          <w:sz w:val="28"/>
          <w:szCs w:val="28"/>
          <w:highlight w:val="yellow"/>
        </w:rPr>
      </w:pPr>
      <w:r>
        <w:rPr>
          <w:rFonts w:eastAsia="Times New Roman" w:cs="Times New Roman"/>
          <w:b/>
          <w:bCs/>
          <w:sz w:val="28"/>
          <w:szCs w:val="28"/>
        </w:rPr>
        <w:t xml:space="preserve">PhD </w:t>
      </w:r>
      <w:r w:rsidRPr="00252200">
        <w:rPr>
          <w:rFonts w:eastAsia="Times New Roman" w:cs="Times New Roman"/>
          <w:b/>
          <w:bCs/>
          <w:sz w:val="28"/>
          <w:szCs w:val="28"/>
        </w:rPr>
        <w:t>Prospectus.</w:t>
      </w:r>
    </w:p>
    <w:p w14:paraId="4E2CDE45" w14:textId="77777777" w:rsidR="00252200" w:rsidRPr="00252200" w:rsidRDefault="00252200" w:rsidP="00252200">
      <w:pPr>
        <w:rPr>
          <w:rFonts w:eastAsia="Times New Roman" w:cs="Times New Roman"/>
          <w:sz w:val="28"/>
          <w:szCs w:val="28"/>
        </w:rPr>
      </w:pPr>
    </w:p>
    <w:p w14:paraId="05B8C2FE" w14:textId="77777777" w:rsidR="00252200" w:rsidRPr="00252200" w:rsidRDefault="00252200" w:rsidP="00252200">
      <w:pPr>
        <w:rPr>
          <w:rFonts w:eastAsia="Times New Roman" w:cs="Times New Roman"/>
          <w:sz w:val="28"/>
          <w:szCs w:val="28"/>
        </w:rPr>
      </w:pPr>
    </w:p>
    <w:p w14:paraId="3BAA3228" w14:textId="77777777" w:rsidR="00252200" w:rsidRPr="00252200" w:rsidRDefault="00252200" w:rsidP="00252200">
      <w:pPr>
        <w:rPr>
          <w:rFonts w:eastAsia="Times New Roman" w:cs="Times New Roman"/>
          <w:sz w:val="28"/>
          <w:szCs w:val="28"/>
        </w:rPr>
      </w:pPr>
    </w:p>
    <w:p w14:paraId="5BF71C72" w14:textId="77777777" w:rsidR="00252200" w:rsidRPr="00252200" w:rsidRDefault="00252200" w:rsidP="00252200">
      <w:pPr>
        <w:rPr>
          <w:rFonts w:eastAsia="Times New Roman" w:cs="Times New Roman"/>
          <w:sz w:val="28"/>
          <w:szCs w:val="28"/>
        </w:rPr>
      </w:pPr>
    </w:p>
    <w:p w14:paraId="11991BA8" w14:textId="77777777" w:rsidR="00252200" w:rsidRPr="00252200" w:rsidRDefault="00252200" w:rsidP="00252200">
      <w:pPr>
        <w:rPr>
          <w:rFonts w:eastAsia="Times New Roman" w:cs="Times New Roman"/>
          <w:sz w:val="28"/>
          <w:szCs w:val="28"/>
        </w:rPr>
      </w:pPr>
    </w:p>
    <w:p w14:paraId="11F8BBED" w14:textId="77777777" w:rsidR="00252200" w:rsidRPr="00252200" w:rsidRDefault="00252200" w:rsidP="00252200">
      <w:pPr>
        <w:rPr>
          <w:rFonts w:eastAsia="Times New Roman" w:cs="Times New Roman"/>
          <w:sz w:val="28"/>
          <w:szCs w:val="28"/>
        </w:rPr>
      </w:pPr>
    </w:p>
    <w:p w14:paraId="3462C7E3" w14:textId="77777777" w:rsidR="00252200" w:rsidRPr="00252200" w:rsidRDefault="00252200" w:rsidP="00252200">
      <w:pPr>
        <w:rPr>
          <w:rFonts w:eastAsia="Times New Roman" w:cs="Times New Roman"/>
          <w:sz w:val="28"/>
          <w:szCs w:val="28"/>
        </w:rPr>
      </w:pPr>
    </w:p>
    <w:p w14:paraId="252E9306" w14:textId="77777777" w:rsidR="00252200" w:rsidRPr="00252200" w:rsidRDefault="00252200" w:rsidP="00252200">
      <w:pPr>
        <w:rPr>
          <w:rFonts w:eastAsia="Times New Roman" w:cs="Times New Roman"/>
          <w:sz w:val="28"/>
          <w:szCs w:val="28"/>
        </w:rPr>
      </w:pPr>
    </w:p>
    <w:p w14:paraId="68FD9BFD" w14:textId="77777777" w:rsidR="00252200" w:rsidRPr="00252200" w:rsidRDefault="00252200" w:rsidP="00252200">
      <w:pPr>
        <w:rPr>
          <w:rFonts w:eastAsia="Times New Roman" w:cs="Times New Roman"/>
          <w:sz w:val="28"/>
          <w:szCs w:val="28"/>
        </w:rPr>
      </w:pPr>
    </w:p>
    <w:p w14:paraId="36A24098" w14:textId="77777777" w:rsidR="00252200" w:rsidRPr="00252200" w:rsidRDefault="00252200" w:rsidP="00252200">
      <w:pPr>
        <w:rPr>
          <w:rFonts w:eastAsia="Times New Roman" w:cs="Times New Roman"/>
          <w:sz w:val="28"/>
          <w:szCs w:val="28"/>
        </w:rPr>
      </w:pPr>
    </w:p>
    <w:p w14:paraId="009DDB26" w14:textId="77777777" w:rsidR="00252200" w:rsidRPr="00252200" w:rsidRDefault="00252200" w:rsidP="00252200">
      <w:pPr>
        <w:rPr>
          <w:rFonts w:eastAsia="Times New Roman" w:cs="Times New Roman"/>
          <w:sz w:val="28"/>
          <w:szCs w:val="28"/>
        </w:rPr>
      </w:pPr>
    </w:p>
    <w:p w14:paraId="6AEEC93F" w14:textId="31939EDE" w:rsidR="00252200" w:rsidRPr="00252200" w:rsidRDefault="00252200" w:rsidP="00252200">
      <w:pPr>
        <w:rPr>
          <w:rFonts w:eastAsia="Times New Roman" w:cs="Times New Roman"/>
          <w:sz w:val="28"/>
          <w:szCs w:val="28"/>
        </w:rPr>
      </w:pPr>
      <w:r w:rsidRPr="00252200">
        <w:rPr>
          <w:rFonts w:eastAsia="Times New Roman" w:cs="Times New Roman"/>
          <w:b/>
          <w:bCs/>
          <w:sz w:val="28"/>
          <w:szCs w:val="28"/>
        </w:rPr>
        <w:t>Student:</w:t>
      </w:r>
      <w:r w:rsidRPr="00252200">
        <w:rPr>
          <w:rFonts w:eastAsia="Times New Roman" w:cs="Times New Roman"/>
          <w:sz w:val="28"/>
          <w:szCs w:val="28"/>
        </w:rPr>
        <w:t xml:space="preserve"> Diana Carolina Hurtado-Pulido</w:t>
      </w:r>
    </w:p>
    <w:p w14:paraId="104ACCE7" w14:textId="33E9A088" w:rsidR="00252200" w:rsidRPr="00252200" w:rsidRDefault="00252200" w:rsidP="00252200">
      <w:pPr>
        <w:rPr>
          <w:rFonts w:eastAsia="Times New Roman" w:cs="Times New Roman"/>
          <w:sz w:val="28"/>
          <w:szCs w:val="28"/>
        </w:rPr>
      </w:pPr>
      <w:r w:rsidRPr="00252200">
        <w:rPr>
          <w:rFonts w:eastAsia="Times New Roman" w:cs="Times New Roman"/>
          <w:b/>
          <w:bCs/>
          <w:sz w:val="28"/>
          <w:szCs w:val="28"/>
        </w:rPr>
        <w:t>Department:</w:t>
      </w:r>
      <w:r>
        <w:rPr>
          <w:rFonts w:eastAsia="Times New Roman" w:cs="Times New Roman"/>
          <w:sz w:val="28"/>
          <w:szCs w:val="28"/>
        </w:rPr>
        <w:t xml:space="preserve"> </w:t>
      </w:r>
      <w:r w:rsidRPr="00252200">
        <w:rPr>
          <w:rFonts w:eastAsia="Times New Roman" w:cs="Times New Roman"/>
          <w:sz w:val="28"/>
          <w:szCs w:val="28"/>
        </w:rPr>
        <w:t>Earth and Environmental Science Department. Tulane University</w:t>
      </w:r>
    </w:p>
    <w:p w14:paraId="09F3B25D" w14:textId="0173CEC8" w:rsidR="00252200" w:rsidRPr="00252200" w:rsidRDefault="00252200" w:rsidP="00252200">
      <w:pPr>
        <w:rPr>
          <w:rFonts w:eastAsia="Times New Roman" w:cs="Times New Roman"/>
          <w:sz w:val="28"/>
          <w:szCs w:val="28"/>
        </w:rPr>
      </w:pPr>
      <w:r w:rsidRPr="00252200">
        <w:rPr>
          <w:rFonts w:eastAsia="Times New Roman" w:cs="Times New Roman"/>
          <w:b/>
          <w:bCs/>
          <w:sz w:val="28"/>
          <w:szCs w:val="28"/>
        </w:rPr>
        <w:t xml:space="preserve">Dissertation </w:t>
      </w:r>
      <w:r>
        <w:rPr>
          <w:rFonts w:eastAsia="Times New Roman" w:cs="Times New Roman"/>
          <w:b/>
          <w:bCs/>
          <w:sz w:val="28"/>
          <w:szCs w:val="28"/>
        </w:rPr>
        <w:t>D</w:t>
      </w:r>
      <w:r w:rsidRPr="00252200">
        <w:rPr>
          <w:rFonts w:eastAsia="Times New Roman" w:cs="Times New Roman"/>
          <w:b/>
          <w:bCs/>
          <w:sz w:val="28"/>
          <w:szCs w:val="28"/>
        </w:rPr>
        <w:t>irector:</w:t>
      </w:r>
      <w:r w:rsidRPr="00252200">
        <w:rPr>
          <w:rFonts w:eastAsia="Times New Roman" w:cs="Times New Roman"/>
          <w:sz w:val="28"/>
          <w:szCs w:val="28"/>
        </w:rPr>
        <w:t xml:space="preserve"> </w:t>
      </w:r>
      <w:r>
        <w:rPr>
          <w:rFonts w:eastAsia="Times New Roman" w:cs="Times New Roman"/>
          <w:sz w:val="28"/>
          <w:szCs w:val="28"/>
        </w:rPr>
        <w:t xml:space="preserve">Dr. </w:t>
      </w:r>
      <w:r w:rsidRPr="00252200">
        <w:rPr>
          <w:rFonts w:eastAsia="Times New Roman" w:cs="Times New Roman"/>
          <w:sz w:val="28"/>
          <w:szCs w:val="28"/>
        </w:rPr>
        <w:t>Cynthia Ebinger</w:t>
      </w:r>
    </w:p>
    <w:p w14:paraId="4F3722F3" w14:textId="40CA3CFE" w:rsidR="00252200" w:rsidRPr="00252200" w:rsidRDefault="00252200" w:rsidP="00252200">
      <w:pPr>
        <w:rPr>
          <w:rFonts w:eastAsia="Times New Roman" w:cs="Times New Roman"/>
          <w:sz w:val="28"/>
          <w:szCs w:val="28"/>
        </w:rPr>
      </w:pPr>
      <w:r w:rsidRPr="00252200">
        <w:rPr>
          <w:rFonts w:eastAsia="Times New Roman" w:cs="Times New Roman"/>
          <w:b/>
          <w:bCs/>
          <w:sz w:val="28"/>
          <w:szCs w:val="28"/>
        </w:rPr>
        <w:t>Dissertation Committee:</w:t>
      </w:r>
      <w:r w:rsidRPr="00252200">
        <w:rPr>
          <w:rFonts w:eastAsia="Times New Roman" w:cs="Times New Roman"/>
          <w:sz w:val="28"/>
          <w:szCs w:val="28"/>
        </w:rPr>
        <w:t xml:space="preserve"> </w:t>
      </w:r>
      <w:r>
        <w:rPr>
          <w:rFonts w:eastAsia="Times New Roman" w:cs="Times New Roman"/>
          <w:sz w:val="28"/>
          <w:szCs w:val="28"/>
        </w:rPr>
        <w:t xml:space="preserve">Dr. </w:t>
      </w:r>
      <w:r w:rsidRPr="00252200">
        <w:rPr>
          <w:rFonts w:eastAsia="Times New Roman" w:cs="Times New Roman"/>
          <w:sz w:val="28"/>
          <w:szCs w:val="28"/>
        </w:rPr>
        <w:t xml:space="preserve">Nicole Gasparini, </w:t>
      </w:r>
      <w:r>
        <w:rPr>
          <w:rFonts w:eastAsia="Times New Roman" w:cs="Times New Roman"/>
          <w:sz w:val="28"/>
          <w:szCs w:val="28"/>
        </w:rPr>
        <w:t xml:space="preserve">Dr. </w:t>
      </w:r>
      <w:r w:rsidRPr="00252200">
        <w:rPr>
          <w:rFonts w:eastAsia="Times New Roman" w:cs="Times New Roman"/>
          <w:sz w:val="28"/>
          <w:szCs w:val="28"/>
        </w:rPr>
        <w:t xml:space="preserve">Kathryn Materna, </w:t>
      </w:r>
      <w:r>
        <w:rPr>
          <w:rFonts w:eastAsia="Times New Roman" w:cs="Times New Roman"/>
          <w:sz w:val="28"/>
          <w:szCs w:val="28"/>
        </w:rPr>
        <w:t xml:space="preserve">Dr. </w:t>
      </w:r>
      <w:r w:rsidRPr="00252200">
        <w:rPr>
          <w:rFonts w:eastAsia="Times New Roman" w:cs="Times New Roman"/>
          <w:sz w:val="28"/>
          <w:szCs w:val="28"/>
        </w:rPr>
        <w:t>Jennifer Whitten.</w:t>
      </w:r>
    </w:p>
    <w:p w14:paraId="5B114462" w14:textId="77777777" w:rsidR="00252200" w:rsidRPr="00252200" w:rsidRDefault="00252200" w:rsidP="00252200">
      <w:pPr>
        <w:rPr>
          <w:rFonts w:eastAsia="Times New Roman" w:cs="Times New Roman"/>
          <w:sz w:val="28"/>
          <w:szCs w:val="28"/>
        </w:rPr>
      </w:pPr>
    </w:p>
    <w:p w14:paraId="33A0A42D" w14:textId="77777777" w:rsidR="00252200" w:rsidRPr="00252200" w:rsidRDefault="00252200" w:rsidP="00252200">
      <w:pPr>
        <w:rPr>
          <w:rFonts w:eastAsia="Times New Roman" w:cs="Times New Roman"/>
          <w:sz w:val="28"/>
          <w:szCs w:val="28"/>
        </w:rPr>
      </w:pPr>
    </w:p>
    <w:p w14:paraId="739BA2F2" w14:textId="77777777" w:rsidR="00252200" w:rsidRPr="00252200" w:rsidRDefault="00252200" w:rsidP="00252200">
      <w:pPr>
        <w:rPr>
          <w:rFonts w:eastAsia="Times New Roman" w:cs="Times New Roman"/>
          <w:sz w:val="28"/>
          <w:szCs w:val="28"/>
        </w:rPr>
      </w:pPr>
    </w:p>
    <w:p w14:paraId="7369B78B" w14:textId="77777777" w:rsidR="00252200" w:rsidRPr="00252200" w:rsidRDefault="00252200" w:rsidP="00252200">
      <w:pPr>
        <w:rPr>
          <w:rFonts w:eastAsia="Times New Roman" w:cs="Times New Roman"/>
          <w:sz w:val="28"/>
          <w:szCs w:val="28"/>
        </w:rPr>
      </w:pPr>
    </w:p>
    <w:p w14:paraId="1251D0EE" w14:textId="2D6251E1" w:rsidR="00252200" w:rsidRPr="00252200" w:rsidRDefault="00252200" w:rsidP="64EE8DAA">
      <w:pPr>
        <w:jc w:val="center"/>
        <w:rPr>
          <w:rFonts w:eastAsia="Times New Roman" w:cs="Times New Roman"/>
          <w:b/>
          <w:bCs/>
          <w:sz w:val="28"/>
          <w:szCs w:val="28"/>
        </w:rPr>
      </w:pPr>
      <w:r w:rsidRPr="00252200">
        <w:rPr>
          <w:rFonts w:eastAsia="Times New Roman" w:cs="Times New Roman"/>
          <w:b/>
          <w:bCs/>
          <w:sz w:val="28"/>
          <w:szCs w:val="28"/>
        </w:rPr>
        <w:t>November/2023</w:t>
      </w:r>
    </w:p>
    <w:p w14:paraId="2636D581" w14:textId="77777777" w:rsidR="00252200" w:rsidRPr="00252200" w:rsidRDefault="00252200">
      <w:pPr>
        <w:rPr>
          <w:rFonts w:eastAsia="Times New Roman" w:cs="Times New Roman"/>
          <w:b/>
          <w:bCs/>
          <w:sz w:val="28"/>
          <w:szCs w:val="28"/>
        </w:rPr>
      </w:pPr>
      <w:r w:rsidRPr="00252200">
        <w:rPr>
          <w:rFonts w:eastAsia="Times New Roman" w:cs="Times New Roman"/>
          <w:b/>
          <w:bCs/>
          <w:sz w:val="28"/>
          <w:szCs w:val="28"/>
        </w:rPr>
        <w:br w:type="page"/>
      </w:r>
    </w:p>
    <w:p w14:paraId="31A7C1FE" w14:textId="67C907A3" w:rsidR="7A505B95" w:rsidRPr="00252200" w:rsidRDefault="7A505B95" w:rsidP="64EE8DAA">
      <w:pPr>
        <w:jc w:val="center"/>
        <w:rPr>
          <w:rFonts w:eastAsia="Times New Roman" w:cs="Times New Roman"/>
          <w:b/>
          <w:bCs/>
          <w:sz w:val="28"/>
          <w:szCs w:val="28"/>
          <w:highlight w:val="yellow"/>
        </w:rPr>
      </w:pPr>
      <w:r w:rsidRPr="00252200">
        <w:rPr>
          <w:rFonts w:eastAsia="Times New Roman" w:cs="Times New Roman"/>
          <w:b/>
          <w:bCs/>
          <w:sz w:val="28"/>
          <w:szCs w:val="28"/>
        </w:rPr>
        <w:lastRenderedPageBreak/>
        <w:t xml:space="preserve">Variations in Subsidence along the Gulf of Mexico passive margin from Airborne-LiDAR data and Time Series InSAR </w:t>
      </w:r>
    </w:p>
    <w:p w14:paraId="52AA6769" w14:textId="1C6DDFA3" w:rsidR="24F0072E" w:rsidRPr="00252200" w:rsidRDefault="00C10B1D">
      <w:r w:rsidRPr="00252200">
        <w:t>D. Carolina Hurtado-Pulido</w:t>
      </w:r>
    </w:p>
    <w:p w14:paraId="5B45E7DF" w14:textId="39C3DE18" w:rsidR="067E7A02" w:rsidRPr="00252200" w:rsidRDefault="067E7A02" w:rsidP="24F0072E">
      <w:pPr>
        <w:pStyle w:val="Heading1"/>
        <w:rPr>
          <w:rFonts w:eastAsia="Times New Roman" w:cs="Times New Roman"/>
          <w:b w:val="0"/>
          <w:bCs/>
        </w:rPr>
      </w:pPr>
      <w:r w:rsidRPr="00252200">
        <w:t>INTRODUCTION</w:t>
      </w:r>
    </w:p>
    <w:p w14:paraId="7D5F8801" w14:textId="79DC8C58" w:rsidR="009036F2" w:rsidRPr="00252200" w:rsidRDefault="008F06DC" w:rsidP="00D729F4">
      <w:pPr>
        <w:ind w:firstLine="720"/>
      </w:pPr>
      <w:r w:rsidRPr="00252200">
        <w:t>Quantification of vertical land displacement is an important issue in coastal areas due to ongoing sea level rise and its consequences on the community and ecosystems. Global Mean Sea Level (GMSL) rise has been mainly attributed to thermal and mass changes in the ocean during the last century and ha</w:t>
      </w:r>
      <w:r w:rsidR="06817835" w:rsidRPr="00252200">
        <w:t>d</w:t>
      </w:r>
      <w:r w:rsidRPr="00252200">
        <w:t xml:space="preserve"> an average rate of 1.56±0.33 mm/y (Frederikse et al., 2020)</w:t>
      </w:r>
      <w:r w:rsidR="616DB787" w:rsidRPr="00252200">
        <w:t>,</w:t>
      </w:r>
      <w:r w:rsidRPr="00252200">
        <w:t xml:space="preserve"> it has been estimated to reach a rate of ~3 mm/y by 2100 (Nerem et al., 2018). </w:t>
      </w:r>
      <w:r w:rsidR="1BE62F71" w:rsidRPr="00252200">
        <w:t>However,</w:t>
      </w:r>
      <w:r w:rsidR="64CA9B16" w:rsidRPr="00252200">
        <w:t xml:space="preserve"> satellite altimetry </w:t>
      </w:r>
      <w:r w:rsidR="34C2684E" w:rsidRPr="00252200">
        <w:t xml:space="preserve">already </w:t>
      </w:r>
      <w:r w:rsidR="64CA9B16" w:rsidRPr="00252200">
        <w:t>shows rates of 3-3.2 mm/y between 1993-2021 (Church and White, 2011; Blunden et al., 2022)</w:t>
      </w:r>
      <w:r w:rsidRPr="00252200">
        <w:t xml:space="preserve">. Temporally, GMSL rates have increased over time, tide gauge records show that the GMSL rate has accelerated from 1.1±0.7 mm/y between 1880-1935 to 1.8±0.3 mm/y between 1936-2009 with peaks in the 1940s, 1970s, and 1990s related to melting of ice caps, glacier, and Greenland, and thermal expansion (Church and White, 2011). Nevertheless, Relative Sea Level (RSL), which includes the sea-level rise and vertical land displacement, is often not considered in most of these global projections due to the complexity of each region but is highly important at local and regional length scales to fully estimate the effects of sea-level rise at each location (e.g., Shirzaei, et al., 2021). </w:t>
      </w:r>
      <w:r w:rsidR="009036F2" w:rsidRPr="00252200">
        <w:t xml:space="preserve">RSL across the Gulf of Mexico (GOM) has large variations because there are different </w:t>
      </w:r>
      <w:r w:rsidR="352C73E8" w:rsidRPr="00252200">
        <w:t>contributors</w:t>
      </w:r>
      <w:r w:rsidR="00EB0500" w:rsidRPr="00252200">
        <w:t xml:space="preserve"> to</w:t>
      </w:r>
      <w:r w:rsidR="009036F2" w:rsidRPr="00252200">
        <w:t xml:space="preserve"> vertical </w:t>
      </w:r>
      <w:r w:rsidR="00EB0500" w:rsidRPr="00252200">
        <w:t>elevation changes</w:t>
      </w:r>
      <w:r w:rsidR="009036F2" w:rsidRPr="00252200">
        <w:t xml:space="preserve"> </w:t>
      </w:r>
      <w:r w:rsidR="009C6290" w:rsidRPr="00252200">
        <w:t>(subsidence and uplifting)</w:t>
      </w:r>
      <w:r w:rsidR="0037057C" w:rsidRPr="00252200">
        <w:t xml:space="preserve"> </w:t>
      </w:r>
      <w:r w:rsidR="009036F2" w:rsidRPr="00252200">
        <w:t>that vary spatially and temporally across the area (</w:t>
      </w:r>
      <w:r w:rsidR="00EB0500" w:rsidRPr="00252200">
        <w:t xml:space="preserve">e.g., </w:t>
      </w:r>
      <w:r w:rsidR="009036F2" w:rsidRPr="00252200">
        <w:t>NASEM 2018). These processes can be separated into natural processes such as compaction of recent sediments</w:t>
      </w:r>
      <w:r w:rsidR="00733808" w:rsidRPr="00252200">
        <w:t xml:space="preserve"> (</w:t>
      </w:r>
      <w:r w:rsidR="51230D5C" w:rsidRPr="00252200">
        <w:t>6.4- 9</w:t>
      </w:r>
      <w:r w:rsidR="00733808" w:rsidRPr="00252200">
        <w:t xml:space="preserve"> mm/y</w:t>
      </w:r>
      <w:r w:rsidR="00D82F76" w:rsidRPr="00252200">
        <w:t xml:space="preserve"> </w:t>
      </w:r>
      <w:r w:rsidR="67B06030" w:rsidRPr="00252200">
        <w:t xml:space="preserve">- e.g., </w:t>
      </w:r>
      <w:r w:rsidR="67B06030" w:rsidRPr="00252200">
        <w:rPr>
          <w:rFonts w:eastAsia="Times New Roman" w:cs="Times New Roman"/>
          <w:sz w:val="22"/>
        </w:rPr>
        <w:t>Keogh and Törnqvist, 2019</w:t>
      </w:r>
      <w:r w:rsidR="68B268A2" w:rsidRPr="00252200">
        <w:rPr>
          <w:rFonts w:eastAsia="Times New Roman" w:cs="Times New Roman"/>
          <w:sz w:val="22"/>
        </w:rPr>
        <w:t>; Nienhuis et al., 201</w:t>
      </w:r>
      <w:r w:rsidR="5B07F625" w:rsidRPr="00252200">
        <w:rPr>
          <w:rFonts w:eastAsia="Times New Roman" w:cs="Times New Roman"/>
          <w:sz w:val="22"/>
        </w:rPr>
        <w:t>7</w:t>
      </w:r>
      <w:r w:rsidR="00733808" w:rsidRPr="00252200">
        <w:t>)</w:t>
      </w:r>
      <w:r w:rsidR="009036F2" w:rsidRPr="00252200">
        <w:t>, isostatic adjustments</w:t>
      </w:r>
      <w:r w:rsidR="00733808" w:rsidRPr="00252200">
        <w:t xml:space="preserve"> (glacial – </w:t>
      </w:r>
      <w:r w:rsidR="4E332DE1" w:rsidRPr="00252200">
        <w:t>0.32</w:t>
      </w:r>
      <w:r w:rsidR="00733808" w:rsidRPr="00252200">
        <w:t xml:space="preserve"> mm/y</w:t>
      </w:r>
      <w:r w:rsidR="00D82F76" w:rsidRPr="00252200">
        <w:t xml:space="preserve"> </w:t>
      </w:r>
      <w:r w:rsidR="5237660B" w:rsidRPr="00252200">
        <w:t>e.g., Love et al., 2016</w:t>
      </w:r>
      <w:r w:rsidR="00733808" w:rsidRPr="00252200">
        <w:t xml:space="preserve">, sediment </w:t>
      </w:r>
      <w:r w:rsidR="00FE3D60" w:rsidRPr="00252200">
        <w:t xml:space="preserve">– </w:t>
      </w:r>
      <w:r w:rsidR="3E5BF604" w:rsidRPr="00252200">
        <w:t>&lt;0.5</w:t>
      </w:r>
      <w:r w:rsidR="00FE3D60" w:rsidRPr="00252200">
        <w:t xml:space="preserve"> mm/y</w:t>
      </w:r>
      <w:r w:rsidR="00D82F76" w:rsidRPr="00252200">
        <w:t xml:space="preserve"> </w:t>
      </w:r>
      <w:r w:rsidR="3CABC6EF" w:rsidRPr="00252200">
        <w:t xml:space="preserve">e.g., </w:t>
      </w:r>
      <w:r w:rsidR="621252CF" w:rsidRPr="00252200">
        <w:t>Wolstencroft et al., 2014</w:t>
      </w:r>
      <w:r w:rsidR="41FF9CB3" w:rsidRPr="00252200">
        <w:t>)</w:t>
      </w:r>
      <w:r w:rsidR="009036F2" w:rsidRPr="00252200">
        <w:t>, faulting</w:t>
      </w:r>
      <w:r w:rsidR="00FE3D60" w:rsidRPr="00252200">
        <w:t xml:space="preserve"> (</w:t>
      </w:r>
      <w:r w:rsidR="3B8F328B" w:rsidRPr="00252200">
        <w:t>3</w:t>
      </w:r>
      <w:r w:rsidR="00FE3D60" w:rsidRPr="00252200">
        <w:t xml:space="preserve"> mm/y</w:t>
      </w:r>
      <w:r w:rsidR="00D82F76" w:rsidRPr="00252200">
        <w:t xml:space="preserve"> </w:t>
      </w:r>
      <w:r w:rsidR="03A761B5" w:rsidRPr="00252200">
        <w:t>e.g., Hopkins et al., 2021</w:t>
      </w:r>
      <w:r w:rsidR="00FE3D60" w:rsidRPr="00252200">
        <w:t>)</w:t>
      </w:r>
      <w:r w:rsidR="00C372B0" w:rsidRPr="00252200">
        <w:t>,</w:t>
      </w:r>
      <w:r w:rsidR="009036F2" w:rsidRPr="00252200">
        <w:t xml:space="preserve"> and anthropogenic processes such as extraction and injection of fluids</w:t>
      </w:r>
      <w:r w:rsidR="00D82F76" w:rsidRPr="00252200">
        <w:t xml:space="preserve"> (</w:t>
      </w:r>
      <w:r w:rsidR="7DC135C4" w:rsidRPr="00252200">
        <w:t>25-50</w:t>
      </w:r>
      <w:r w:rsidR="00D82F76" w:rsidRPr="00252200">
        <w:t xml:space="preserve"> mm/y e</w:t>
      </w:r>
      <w:r w:rsidR="0FF3F6EC" w:rsidRPr="00252200">
        <w:t>.g., Jones et al., 2016</w:t>
      </w:r>
      <w:r w:rsidR="00D82F76" w:rsidRPr="00252200">
        <w:t>)</w:t>
      </w:r>
      <w:r w:rsidR="009036F2" w:rsidRPr="00252200">
        <w:t xml:space="preserve"> (</w:t>
      </w:r>
      <w:r w:rsidR="00004309" w:rsidRPr="00252200">
        <w:t xml:space="preserve">e.g., </w:t>
      </w:r>
      <w:r w:rsidR="009036F2" w:rsidRPr="00252200">
        <w:t>NASEM 2018; Shirzaei, et al., 2021).</w:t>
      </w:r>
    </w:p>
    <w:p w14:paraId="26B1966F" w14:textId="2AD3772D" w:rsidR="00DD5BB2" w:rsidRPr="00252200" w:rsidRDefault="009036F2" w:rsidP="00D729F4">
      <w:pPr>
        <w:ind w:firstLine="720"/>
      </w:pPr>
      <w:r w:rsidRPr="00252200">
        <w:t>Vertical displacement has been studied previously using diverse methods to quantify the rates of these drivers (Shirzaei, et al., 2021). Isostatic adjustments may lead to long-term subsidence along the east coast of North America (Karegar et al., 2017) and are mainly studied using numerical models (e.g., Love et al., 2016; Wolstencroft et al., 2014). Shallow processes like compaction and compression of Holocene sediments are the primary factors causing subsidence on the Mississippi delta, and in areas close to the shoreline, these have been analyzed with different methods such as rod surface-elevation table and GNSS interferometric reflectometry (e.g., Keogh and Törnqvist, 2019; Karegar et al., 2020). Fault slip and creep are difficult to quantify in the GOM because they can be episodic and slow, and the signal can be masked by faster processes (Gagliano et al., 2003), some of the methods used are optically stimulated luminescence dating and GNSS real-time kinematic positioning (Shen et al., 2017; Hopkins et al., 2021). Extraction and injection of fluids can change pore pressure at depth and result in irreversible sediment compaction or uplift respectively (Jones et al., 2016; Shirzaei et al., 2016), and subsequently, faults may move, and, in some cases, this could trigger seismic activity (Shirzaei et al., 2016; Shirzaei et al., 2021).</w:t>
      </w:r>
    </w:p>
    <w:p w14:paraId="6E3197C4" w14:textId="0D4256E9" w:rsidR="00D6356C" w:rsidRPr="00252200" w:rsidRDefault="00033421" w:rsidP="005D709B">
      <w:pPr>
        <w:ind w:firstLine="720"/>
        <w:rPr>
          <w:rFonts w:eastAsia="Times New Roman" w:cs="Times New Roman"/>
        </w:rPr>
      </w:pPr>
      <w:r w:rsidRPr="00252200">
        <w:rPr>
          <w:rFonts w:eastAsia="Times New Roman" w:cs="Times New Roman"/>
        </w:rPr>
        <w:lastRenderedPageBreak/>
        <w:t xml:space="preserve">For this research, I tested geodetic methods (Light Detection </w:t>
      </w:r>
      <w:proofErr w:type="gramStart"/>
      <w:r w:rsidRPr="00252200">
        <w:rPr>
          <w:rFonts w:eastAsia="Times New Roman" w:cs="Times New Roman"/>
        </w:rPr>
        <w:t>And</w:t>
      </w:r>
      <w:proofErr w:type="gramEnd"/>
      <w:r w:rsidRPr="00252200">
        <w:rPr>
          <w:rFonts w:eastAsia="Times New Roman" w:cs="Times New Roman"/>
        </w:rPr>
        <w:t xml:space="preserve"> Ranging – LiDAR, Interferometric Synthetic Aperture Radar – InSAR and InSAR time series) to measure displacement due to different mechanisms in different areas </w:t>
      </w:r>
      <w:r w:rsidR="00095B15" w:rsidRPr="00252200">
        <w:rPr>
          <w:rFonts w:eastAsia="Times New Roman" w:cs="Times New Roman"/>
        </w:rPr>
        <w:t>across the GOM</w:t>
      </w:r>
      <w:r w:rsidR="000B27E2" w:rsidRPr="00252200">
        <w:rPr>
          <w:rFonts w:eastAsia="Times New Roman" w:cs="Times New Roman"/>
        </w:rPr>
        <w:t xml:space="preserve"> for the last decades</w:t>
      </w:r>
      <w:r w:rsidRPr="00252200">
        <w:rPr>
          <w:rFonts w:eastAsia="Times New Roman" w:cs="Times New Roman"/>
        </w:rPr>
        <w:t>.</w:t>
      </w:r>
      <w:r w:rsidR="0041165C" w:rsidRPr="00252200">
        <w:rPr>
          <w:rFonts w:eastAsia="Times New Roman" w:cs="Times New Roman"/>
        </w:rPr>
        <w:t xml:space="preserve"> </w:t>
      </w:r>
      <w:r w:rsidRPr="00252200">
        <w:rPr>
          <w:rFonts w:eastAsia="Times New Roman" w:cs="Times New Roman"/>
        </w:rPr>
        <w:t xml:space="preserve"> </w:t>
      </w:r>
      <w:r w:rsidR="00E61D61" w:rsidRPr="00252200">
        <w:rPr>
          <w:rFonts w:eastAsia="Times New Roman" w:cs="Times New Roman"/>
        </w:rPr>
        <w:t xml:space="preserve">The study areas for this investigation </w:t>
      </w:r>
      <w:r w:rsidR="00834B64" w:rsidRPr="00252200">
        <w:rPr>
          <w:rFonts w:eastAsia="Times New Roman" w:cs="Times New Roman"/>
        </w:rPr>
        <w:t>are in</w:t>
      </w:r>
      <w:r w:rsidR="00E61D61" w:rsidRPr="00252200">
        <w:rPr>
          <w:rFonts w:eastAsia="Times New Roman" w:cs="Times New Roman"/>
        </w:rPr>
        <w:t xml:space="preserve"> the GOM, then they have s</w:t>
      </w:r>
      <w:r w:rsidR="425767EC" w:rsidRPr="00252200">
        <w:rPr>
          <w:rFonts w:eastAsia="Times New Roman" w:cs="Times New Roman"/>
        </w:rPr>
        <w:t>imilar</w:t>
      </w:r>
      <w:r w:rsidR="00E61D61" w:rsidRPr="00252200">
        <w:rPr>
          <w:rFonts w:eastAsia="Times New Roman" w:cs="Times New Roman"/>
        </w:rPr>
        <w:t xml:space="preserve"> tectonic setting and have fluid extraction and injection</w:t>
      </w:r>
      <w:r w:rsidR="00834B64" w:rsidRPr="00252200">
        <w:rPr>
          <w:rFonts w:eastAsia="Times New Roman" w:cs="Times New Roman"/>
        </w:rPr>
        <w:t xml:space="preserve"> activities</w:t>
      </w:r>
      <w:r w:rsidR="00E61D61" w:rsidRPr="00252200">
        <w:rPr>
          <w:rFonts w:eastAsia="Times New Roman" w:cs="Times New Roman"/>
        </w:rPr>
        <w:t>, but they differ in distance to the shoreline and therefore the processes causing displacement may be different</w:t>
      </w:r>
      <w:r w:rsidR="00834B64" w:rsidRPr="00252200">
        <w:rPr>
          <w:rFonts w:eastAsia="Times New Roman" w:cs="Times New Roman"/>
        </w:rPr>
        <w:t xml:space="preserve">. </w:t>
      </w:r>
      <w:r w:rsidR="005E33E3" w:rsidRPr="00252200">
        <w:rPr>
          <w:rFonts w:eastAsia="Times New Roman" w:cs="Times New Roman"/>
        </w:rPr>
        <w:t xml:space="preserve">LiDAR </w:t>
      </w:r>
      <w:r w:rsidR="00923C64" w:rsidRPr="00252200">
        <w:rPr>
          <w:rFonts w:eastAsia="Times New Roman" w:cs="Times New Roman"/>
        </w:rPr>
        <w:t xml:space="preserve">data has been used before </w:t>
      </w:r>
      <w:r w:rsidR="00412C79" w:rsidRPr="00252200">
        <w:rPr>
          <w:rFonts w:eastAsia="Times New Roman" w:cs="Times New Roman"/>
        </w:rPr>
        <w:t>to quantify displacement caused by earthquakes (</w:t>
      </w:r>
      <w:r w:rsidR="00210E46" w:rsidRPr="00252200">
        <w:rPr>
          <w:rFonts w:eastAsia="Times New Roman" w:cs="Times New Roman"/>
        </w:rPr>
        <w:t xml:space="preserve">e.g., </w:t>
      </w:r>
      <w:r w:rsidR="00210E46" w:rsidRPr="00252200">
        <w:t>Scott et al., 2018</w:t>
      </w:r>
      <w:r w:rsidR="00412C79" w:rsidRPr="00252200">
        <w:rPr>
          <w:rFonts w:eastAsia="Times New Roman" w:cs="Times New Roman"/>
        </w:rPr>
        <w:t>)</w:t>
      </w:r>
      <w:r w:rsidR="2DF2D52B" w:rsidRPr="00252200">
        <w:rPr>
          <w:rFonts w:eastAsia="Times New Roman" w:cs="Times New Roman"/>
        </w:rPr>
        <w:t>.</w:t>
      </w:r>
      <w:r w:rsidR="00195C36" w:rsidRPr="00252200">
        <w:rPr>
          <w:rFonts w:eastAsia="Times New Roman" w:cs="Times New Roman"/>
        </w:rPr>
        <w:t xml:space="preserve"> InSAR </w:t>
      </w:r>
      <w:r w:rsidR="006561D9" w:rsidRPr="00252200">
        <w:rPr>
          <w:rFonts w:eastAsia="Times New Roman" w:cs="Times New Roman"/>
        </w:rPr>
        <w:t xml:space="preserve">analysis </w:t>
      </w:r>
      <w:r w:rsidR="008B19B2" w:rsidRPr="00252200">
        <w:rPr>
          <w:rFonts w:eastAsia="Times New Roman" w:cs="Times New Roman"/>
        </w:rPr>
        <w:t xml:space="preserve">has been used </w:t>
      </w:r>
      <w:r w:rsidR="008B19B2" w:rsidRPr="00252200">
        <w:t xml:space="preserve">to detect local and regional variations in </w:t>
      </w:r>
      <w:r w:rsidR="003F6BC7" w:rsidRPr="00252200">
        <w:t>vertical land displacement in</w:t>
      </w:r>
      <w:r w:rsidR="008B19B2" w:rsidRPr="00252200">
        <w:t xml:space="preserve"> areas across the GOM (</w:t>
      </w:r>
      <w:r w:rsidR="003F6BC7" w:rsidRPr="00252200">
        <w:t xml:space="preserve">e.g., </w:t>
      </w:r>
      <w:r w:rsidR="008B19B2" w:rsidRPr="00252200">
        <w:t>Jones et al., 2016; Fiaschi and Wdowinski, 2020) and has been recommended by the NASEM (2018)</w:t>
      </w:r>
      <w:r w:rsidR="00FA6C14" w:rsidRPr="00252200">
        <w:t>.</w:t>
      </w:r>
      <w:r w:rsidR="00412C79" w:rsidRPr="00252200">
        <w:rPr>
          <w:rFonts w:eastAsia="Times New Roman" w:cs="Times New Roman"/>
        </w:rPr>
        <w:t xml:space="preserve"> </w:t>
      </w:r>
      <w:r w:rsidR="00C25ABE" w:rsidRPr="00252200">
        <w:rPr>
          <w:rFonts w:eastAsia="Times New Roman" w:cs="Times New Roman"/>
        </w:rPr>
        <w:t>These</w:t>
      </w:r>
      <w:r w:rsidRPr="00252200">
        <w:rPr>
          <w:rFonts w:eastAsia="Times New Roman" w:cs="Times New Roman"/>
        </w:rPr>
        <w:t xml:space="preserve"> results give an insight into the different processes causing ground displacement and how space-based and aerial geodetic data can contribute to quantify</w:t>
      </w:r>
      <w:r w:rsidR="007720D8" w:rsidRPr="00252200">
        <w:rPr>
          <w:rFonts w:eastAsia="Times New Roman" w:cs="Times New Roman"/>
        </w:rPr>
        <w:t>ing</w:t>
      </w:r>
      <w:r w:rsidRPr="00252200">
        <w:rPr>
          <w:rFonts w:eastAsia="Times New Roman" w:cs="Times New Roman"/>
        </w:rPr>
        <w:t xml:space="preserve"> and analyz</w:t>
      </w:r>
      <w:r w:rsidR="007720D8" w:rsidRPr="00252200">
        <w:rPr>
          <w:rFonts w:eastAsia="Times New Roman" w:cs="Times New Roman"/>
        </w:rPr>
        <w:t>ing</w:t>
      </w:r>
      <w:r w:rsidRPr="00252200">
        <w:rPr>
          <w:rFonts w:eastAsia="Times New Roman" w:cs="Times New Roman"/>
        </w:rPr>
        <w:t xml:space="preserve"> these phenomena. </w:t>
      </w:r>
      <w:r w:rsidR="00D6356C" w:rsidRPr="00252200">
        <w:t>Overview</w:t>
      </w:r>
    </w:p>
    <w:p w14:paraId="6CD33622" w14:textId="189ED466" w:rsidR="00D6356C" w:rsidRPr="00252200" w:rsidRDefault="00D6356C" w:rsidP="00D729F4">
      <w:pPr>
        <w:ind w:firstLine="360"/>
        <w:rPr>
          <w:rFonts w:eastAsia="Times New Roman" w:cs="Times New Roman"/>
        </w:rPr>
      </w:pPr>
      <w:r w:rsidRPr="00252200">
        <w:rPr>
          <w:rFonts w:eastAsia="Times New Roman" w:cs="Times New Roman"/>
        </w:rPr>
        <w:t xml:space="preserve">In chapter 1, I used LiDAR differencing between two LiDAR surveys to quantify vertical and horizontal </w:t>
      </w:r>
      <w:r w:rsidR="00B4488B" w:rsidRPr="00252200">
        <w:rPr>
          <w:rFonts w:eastAsia="Times New Roman" w:cs="Times New Roman"/>
        </w:rPr>
        <w:t xml:space="preserve">ground </w:t>
      </w:r>
      <w:r w:rsidRPr="00252200">
        <w:rPr>
          <w:rFonts w:eastAsia="Times New Roman" w:cs="Times New Roman"/>
        </w:rPr>
        <w:t>displacement</w:t>
      </w:r>
      <w:r w:rsidR="00A77FD7" w:rsidRPr="00252200">
        <w:rPr>
          <w:rFonts w:eastAsia="Times New Roman" w:cs="Times New Roman"/>
        </w:rPr>
        <w:t xml:space="preserve"> </w:t>
      </w:r>
      <w:r w:rsidR="00B4488B" w:rsidRPr="00252200">
        <w:rPr>
          <w:rFonts w:eastAsia="Times New Roman" w:cs="Times New Roman"/>
        </w:rPr>
        <w:t xml:space="preserve">relative to the first survey </w:t>
      </w:r>
      <w:r w:rsidRPr="00252200">
        <w:rPr>
          <w:rFonts w:eastAsia="Times New Roman" w:cs="Times New Roman"/>
        </w:rPr>
        <w:t xml:space="preserve">in an area with negligible sediment compaction in south Louisiana, then I compared these estimates with estimates from SAR time series. </w:t>
      </w:r>
      <w:r w:rsidR="3FA1324F" w:rsidRPr="00252200">
        <w:rPr>
          <w:rFonts w:eastAsia="Times New Roman" w:cs="Times New Roman"/>
        </w:rPr>
        <w:t xml:space="preserve">As an appendix </w:t>
      </w:r>
      <w:r w:rsidRPr="00252200">
        <w:rPr>
          <w:rFonts w:eastAsia="Times New Roman" w:cs="Times New Roman"/>
        </w:rPr>
        <w:t xml:space="preserve">to this </w:t>
      </w:r>
      <w:r w:rsidR="7C608527" w:rsidRPr="00252200">
        <w:rPr>
          <w:rFonts w:eastAsia="Times New Roman" w:cs="Times New Roman"/>
        </w:rPr>
        <w:t>chapter,</w:t>
      </w:r>
      <w:r w:rsidR="3FA1324F" w:rsidRPr="00252200">
        <w:rPr>
          <w:rFonts w:eastAsia="Times New Roman" w:cs="Times New Roman"/>
        </w:rPr>
        <w:t xml:space="preserve"> </w:t>
      </w:r>
      <w:r w:rsidRPr="00252200">
        <w:rPr>
          <w:rFonts w:eastAsia="Times New Roman" w:cs="Times New Roman"/>
        </w:rPr>
        <w:t xml:space="preserve">I tested </w:t>
      </w:r>
      <w:r w:rsidR="2B3C9F8E" w:rsidRPr="00252200">
        <w:rPr>
          <w:rFonts w:eastAsia="Times New Roman" w:cs="Times New Roman"/>
        </w:rPr>
        <w:t xml:space="preserve">the same </w:t>
      </w:r>
      <w:r w:rsidR="4B5FAB6D" w:rsidRPr="00252200">
        <w:rPr>
          <w:rFonts w:eastAsia="Times New Roman" w:cs="Times New Roman"/>
        </w:rPr>
        <w:t xml:space="preserve">LiDAR </w:t>
      </w:r>
      <w:r w:rsidR="2B3C9F8E" w:rsidRPr="00252200">
        <w:rPr>
          <w:rFonts w:eastAsia="Times New Roman" w:cs="Times New Roman"/>
        </w:rPr>
        <w:t>approach on an</w:t>
      </w:r>
      <w:r w:rsidRPr="00252200">
        <w:rPr>
          <w:rFonts w:eastAsia="Times New Roman" w:cs="Times New Roman"/>
        </w:rPr>
        <w:t xml:space="preserve"> area by the coast where sediment compaction and erosion are dominant factors for subsidence. </w:t>
      </w:r>
      <w:r w:rsidR="31A335F2" w:rsidRPr="00252200">
        <w:rPr>
          <w:rFonts w:eastAsia="Times New Roman" w:cs="Times New Roman"/>
        </w:rPr>
        <w:t>This chapter allows</w:t>
      </w:r>
      <w:r w:rsidRPr="00252200">
        <w:rPr>
          <w:rFonts w:eastAsia="Times New Roman" w:cs="Times New Roman"/>
        </w:rPr>
        <w:t xml:space="preserve"> one to see the accuracy of these methods to estimate vertical and horizontal displacement</w:t>
      </w:r>
      <w:r w:rsidR="661D5FDD" w:rsidRPr="00252200">
        <w:rPr>
          <w:rFonts w:eastAsia="Times New Roman" w:cs="Times New Roman"/>
        </w:rPr>
        <w:t>s</w:t>
      </w:r>
      <w:r w:rsidRPr="00252200">
        <w:rPr>
          <w:rFonts w:eastAsia="Times New Roman" w:cs="Times New Roman"/>
        </w:rPr>
        <w:t xml:space="preserve"> over different settings</w:t>
      </w:r>
      <w:r w:rsidR="2D64792E" w:rsidRPr="00252200">
        <w:rPr>
          <w:rFonts w:eastAsia="Times New Roman" w:cs="Times New Roman"/>
        </w:rPr>
        <w:t xml:space="preserve"> with slow land motions</w:t>
      </w:r>
      <w:r w:rsidRPr="00252200">
        <w:rPr>
          <w:rFonts w:eastAsia="Times New Roman" w:cs="Times New Roman"/>
        </w:rPr>
        <w:t xml:space="preserve">. </w:t>
      </w:r>
    </w:p>
    <w:p w14:paraId="241A3C2A" w14:textId="14900444" w:rsidR="00D6356C" w:rsidRPr="00252200" w:rsidRDefault="2DECEFAD" w:rsidP="00D729F4">
      <w:pPr>
        <w:ind w:firstLine="360"/>
        <w:rPr>
          <w:rFonts w:eastAsia="Times New Roman" w:cs="Times New Roman"/>
        </w:rPr>
      </w:pPr>
      <w:r w:rsidRPr="00252200">
        <w:rPr>
          <w:rFonts w:eastAsia="Times New Roman" w:cs="Times New Roman"/>
        </w:rPr>
        <w:t>In</w:t>
      </w:r>
      <w:r w:rsidR="00D6356C" w:rsidRPr="00252200">
        <w:rPr>
          <w:rFonts w:eastAsia="Times New Roman" w:cs="Times New Roman"/>
        </w:rPr>
        <w:t xml:space="preserve"> chapter </w:t>
      </w:r>
      <w:r w:rsidR="344B3275" w:rsidRPr="00252200">
        <w:rPr>
          <w:rFonts w:eastAsia="Times New Roman" w:cs="Times New Roman"/>
        </w:rPr>
        <w:t>2</w:t>
      </w:r>
      <w:r w:rsidR="00D6356C" w:rsidRPr="00252200">
        <w:rPr>
          <w:rFonts w:eastAsia="Times New Roman" w:cs="Times New Roman"/>
        </w:rPr>
        <w:t>, I use SAR time series to estimate displacement caused by extraction and injection of fluids and compare the results with seismic activity</w:t>
      </w:r>
      <w:r w:rsidR="62300C03" w:rsidRPr="00252200">
        <w:rPr>
          <w:rFonts w:eastAsia="Times New Roman" w:cs="Times New Roman"/>
        </w:rPr>
        <w:t xml:space="preserve"> in North</w:t>
      </w:r>
      <w:r w:rsidR="4F52D807" w:rsidRPr="00252200">
        <w:rPr>
          <w:rFonts w:eastAsia="Times New Roman" w:cs="Times New Roman"/>
        </w:rPr>
        <w:t>west</w:t>
      </w:r>
      <w:r w:rsidR="62300C03" w:rsidRPr="00252200">
        <w:rPr>
          <w:rFonts w:eastAsia="Times New Roman" w:cs="Times New Roman"/>
        </w:rPr>
        <w:t xml:space="preserve"> </w:t>
      </w:r>
      <w:r w:rsidR="57281141" w:rsidRPr="00252200">
        <w:rPr>
          <w:rFonts w:eastAsia="Times New Roman" w:cs="Times New Roman"/>
        </w:rPr>
        <w:t>Louisiana</w:t>
      </w:r>
      <w:r w:rsidR="0026369D" w:rsidRPr="00252200">
        <w:rPr>
          <w:rFonts w:eastAsia="Times New Roman" w:cs="Times New Roman"/>
        </w:rPr>
        <w:t xml:space="preserve"> and East Texas</w:t>
      </w:r>
      <w:r w:rsidR="00D6356C" w:rsidRPr="00252200">
        <w:rPr>
          <w:rFonts w:eastAsia="Times New Roman" w:cs="Times New Roman"/>
        </w:rPr>
        <w:t xml:space="preserve">. </w:t>
      </w:r>
      <w:r w:rsidR="6FA2A021" w:rsidRPr="00252200">
        <w:rPr>
          <w:rFonts w:eastAsia="Times New Roman" w:cs="Times New Roman"/>
        </w:rPr>
        <w:t xml:space="preserve">The </w:t>
      </w:r>
      <w:r w:rsidR="6CDD22C2" w:rsidRPr="00252200">
        <w:rPr>
          <w:rFonts w:eastAsia="Times New Roman" w:cs="Times New Roman"/>
        </w:rPr>
        <w:t xml:space="preserve">goal </w:t>
      </w:r>
      <w:r w:rsidR="6FA2A021" w:rsidRPr="00252200">
        <w:rPr>
          <w:rFonts w:eastAsia="Times New Roman" w:cs="Times New Roman"/>
        </w:rPr>
        <w:t xml:space="preserve">of this </w:t>
      </w:r>
      <w:r w:rsidR="4DBEBC1E" w:rsidRPr="00252200">
        <w:rPr>
          <w:rFonts w:eastAsia="Times New Roman" w:cs="Times New Roman"/>
        </w:rPr>
        <w:t>chapter</w:t>
      </w:r>
      <w:r w:rsidR="5BB2F7C0" w:rsidRPr="00252200">
        <w:rPr>
          <w:rFonts w:eastAsia="Times New Roman" w:cs="Times New Roman"/>
        </w:rPr>
        <w:t xml:space="preserve"> is to </w:t>
      </w:r>
      <w:r w:rsidR="00B119E0" w:rsidRPr="00252200">
        <w:rPr>
          <w:rFonts w:eastAsia="Times New Roman" w:cs="Times New Roman"/>
        </w:rPr>
        <w:t xml:space="preserve">investigate whether </w:t>
      </w:r>
      <w:r w:rsidR="07FC7678" w:rsidRPr="00252200">
        <w:rPr>
          <w:rFonts w:eastAsia="Times New Roman" w:cs="Times New Roman"/>
        </w:rPr>
        <w:t xml:space="preserve">the </w:t>
      </w:r>
      <w:r w:rsidR="52962BBF" w:rsidRPr="00252200">
        <w:rPr>
          <w:rFonts w:eastAsia="Times New Roman" w:cs="Times New Roman"/>
        </w:rPr>
        <w:t xml:space="preserve">earthquakes </w:t>
      </w:r>
      <w:r w:rsidR="65FC076C" w:rsidRPr="00252200">
        <w:rPr>
          <w:rFonts w:eastAsia="Times New Roman" w:cs="Times New Roman"/>
        </w:rPr>
        <w:t xml:space="preserve">found between </w:t>
      </w:r>
      <w:r w:rsidR="5A5B013B" w:rsidRPr="00252200">
        <w:rPr>
          <w:rFonts w:eastAsia="Times New Roman" w:cs="Times New Roman"/>
        </w:rPr>
        <w:t xml:space="preserve">2019 </w:t>
      </w:r>
      <w:r w:rsidR="00B119E0" w:rsidRPr="00252200">
        <w:rPr>
          <w:rFonts w:eastAsia="Times New Roman" w:cs="Times New Roman"/>
        </w:rPr>
        <w:t xml:space="preserve">- </w:t>
      </w:r>
      <w:r w:rsidR="5A5B013B" w:rsidRPr="00252200">
        <w:rPr>
          <w:rFonts w:eastAsia="Times New Roman" w:cs="Times New Roman"/>
        </w:rPr>
        <w:t>2022</w:t>
      </w:r>
      <w:r w:rsidR="4E1A4660" w:rsidRPr="00252200">
        <w:rPr>
          <w:rFonts w:eastAsia="Times New Roman" w:cs="Times New Roman"/>
        </w:rPr>
        <w:t xml:space="preserve"> </w:t>
      </w:r>
      <w:r w:rsidR="00B119E0" w:rsidRPr="00252200">
        <w:rPr>
          <w:rFonts w:eastAsia="Times New Roman" w:cs="Times New Roman"/>
        </w:rPr>
        <w:t>and</w:t>
      </w:r>
      <w:r w:rsidR="4E1A4660" w:rsidRPr="00252200">
        <w:rPr>
          <w:rFonts w:eastAsia="Times New Roman" w:cs="Times New Roman"/>
        </w:rPr>
        <w:t xml:space="preserve"> the injection-extraction of fluids</w:t>
      </w:r>
      <w:r w:rsidR="5A5B013B" w:rsidRPr="00252200">
        <w:rPr>
          <w:rFonts w:eastAsia="Times New Roman" w:cs="Times New Roman"/>
        </w:rPr>
        <w:t xml:space="preserve"> </w:t>
      </w:r>
      <w:r w:rsidR="00B119E0" w:rsidRPr="00252200">
        <w:rPr>
          <w:rFonts w:eastAsia="Times New Roman" w:cs="Times New Roman"/>
        </w:rPr>
        <w:t xml:space="preserve">are </w:t>
      </w:r>
      <w:r w:rsidR="4BCBA90F" w:rsidRPr="00252200">
        <w:rPr>
          <w:rFonts w:eastAsia="Times New Roman" w:cs="Times New Roman"/>
        </w:rPr>
        <w:t>caus</w:t>
      </w:r>
      <w:r w:rsidR="00B119E0" w:rsidRPr="00252200">
        <w:rPr>
          <w:rFonts w:eastAsia="Times New Roman" w:cs="Times New Roman"/>
        </w:rPr>
        <w:t>ing</w:t>
      </w:r>
      <w:r w:rsidR="4BCBA90F" w:rsidRPr="00252200">
        <w:rPr>
          <w:rFonts w:eastAsia="Times New Roman" w:cs="Times New Roman"/>
        </w:rPr>
        <w:t xml:space="preserve"> any signal on the surface</w:t>
      </w:r>
      <w:r w:rsidR="00EC5B99" w:rsidRPr="00252200">
        <w:rPr>
          <w:rFonts w:eastAsia="Times New Roman" w:cs="Times New Roman"/>
        </w:rPr>
        <w:t xml:space="preserve">, this will allow me to complement the information about </w:t>
      </w:r>
      <w:r w:rsidR="00D14362" w:rsidRPr="00252200">
        <w:rPr>
          <w:rFonts w:eastAsia="Times New Roman" w:cs="Times New Roman"/>
        </w:rPr>
        <w:t xml:space="preserve">ground motion in the Haynesville </w:t>
      </w:r>
      <w:r w:rsidR="00F663B7" w:rsidRPr="00252200">
        <w:rPr>
          <w:rFonts w:eastAsia="Times New Roman" w:cs="Times New Roman"/>
        </w:rPr>
        <w:t>shale</w:t>
      </w:r>
      <w:r w:rsidR="00D14362" w:rsidRPr="00252200">
        <w:rPr>
          <w:rFonts w:eastAsia="Times New Roman" w:cs="Times New Roman"/>
        </w:rPr>
        <w:t xml:space="preserve"> for the state of Louisiana</w:t>
      </w:r>
      <w:r w:rsidR="00A33599" w:rsidRPr="00252200">
        <w:rPr>
          <w:rFonts w:eastAsia="Times New Roman" w:cs="Times New Roman"/>
        </w:rPr>
        <w:t xml:space="preserve"> caused by these activities</w:t>
      </w:r>
      <w:r w:rsidR="4BCBA90F" w:rsidRPr="00252200">
        <w:rPr>
          <w:rFonts w:eastAsia="Times New Roman" w:cs="Times New Roman"/>
        </w:rPr>
        <w:t>.</w:t>
      </w:r>
    </w:p>
    <w:p w14:paraId="7D562E0D" w14:textId="19FFF82A" w:rsidR="00D6356C" w:rsidRPr="00252200" w:rsidRDefault="00D6356C" w:rsidP="00D729F4">
      <w:pPr>
        <w:ind w:firstLine="360"/>
        <w:rPr>
          <w:rFonts w:eastAsia="Times New Roman" w:cs="Times New Roman"/>
          <w:highlight w:val="cyan"/>
        </w:rPr>
      </w:pPr>
      <w:r w:rsidRPr="00252200">
        <w:rPr>
          <w:rFonts w:eastAsia="Times New Roman" w:cs="Times New Roman"/>
        </w:rPr>
        <w:t xml:space="preserve">Finally, for chapter </w:t>
      </w:r>
      <w:r w:rsidR="71325E2F" w:rsidRPr="00252200">
        <w:rPr>
          <w:rFonts w:eastAsia="Times New Roman" w:cs="Times New Roman"/>
        </w:rPr>
        <w:t>3</w:t>
      </w:r>
      <w:r w:rsidRPr="00252200">
        <w:rPr>
          <w:rFonts w:eastAsia="Times New Roman" w:cs="Times New Roman"/>
        </w:rPr>
        <w:t xml:space="preserve">, I use SAR </w:t>
      </w:r>
      <w:r w:rsidR="2337EDF9" w:rsidRPr="00252200">
        <w:rPr>
          <w:rFonts w:eastAsia="Times New Roman" w:cs="Times New Roman"/>
        </w:rPr>
        <w:t>time series</w:t>
      </w:r>
      <w:r w:rsidRPr="00252200">
        <w:rPr>
          <w:rFonts w:eastAsia="Times New Roman" w:cs="Times New Roman"/>
        </w:rPr>
        <w:t xml:space="preserve"> to estimate seasonal </w:t>
      </w:r>
      <w:r w:rsidR="5FC8A384" w:rsidRPr="00252200">
        <w:rPr>
          <w:rFonts w:eastAsia="Times New Roman" w:cs="Times New Roman"/>
        </w:rPr>
        <w:t xml:space="preserve">displacements to separate this signal from the </w:t>
      </w:r>
      <w:r w:rsidR="3CE1E244" w:rsidRPr="00252200">
        <w:rPr>
          <w:rFonts w:eastAsia="Times New Roman" w:cs="Times New Roman"/>
        </w:rPr>
        <w:t>long-term</w:t>
      </w:r>
      <w:r w:rsidR="5FC8A384" w:rsidRPr="00252200">
        <w:rPr>
          <w:rFonts w:eastAsia="Times New Roman" w:cs="Times New Roman"/>
        </w:rPr>
        <w:t xml:space="preserve"> motion</w:t>
      </w:r>
      <w:r w:rsidR="6889D036" w:rsidRPr="00252200">
        <w:rPr>
          <w:rFonts w:eastAsia="Times New Roman" w:cs="Times New Roman"/>
        </w:rPr>
        <w:t>.</w:t>
      </w:r>
      <w:r w:rsidR="5FC8A384" w:rsidRPr="00252200">
        <w:rPr>
          <w:rFonts w:eastAsia="Times New Roman" w:cs="Times New Roman"/>
        </w:rPr>
        <w:t xml:space="preserve"> </w:t>
      </w:r>
      <w:r w:rsidR="0DB81AA8" w:rsidRPr="00252200">
        <w:rPr>
          <w:rFonts w:eastAsia="Times New Roman" w:cs="Times New Roman"/>
        </w:rPr>
        <w:t>These</w:t>
      </w:r>
      <w:r w:rsidR="5FC8A384" w:rsidRPr="00252200">
        <w:rPr>
          <w:rFonts w:eastAsia="Times New Roman" w:cs="Times New Roman"/>
        </w:rPr>
        <w:t xml:space="preserve"> include surface motion due to </w:t>
      </w:r>
      <w:r w:rsidR="6C6DB76D" w:rsidRPr="00252200">
        <w:rPr>
          <w:rFonts w:eastAsia="Times New Roman" w:cs="Times New Roman"/>
        </w:rPr>
        <w:t xml:space="preserve">seasonal </w:t>
      </w:r>
      <w:r w:rsidRPr="00252200">
        <w:rPr>
          <w:rFonts w:eastAsia="Times New Roman" w:cs="Times New Roman"/>
        </w:rPr>
        <w:t xml:space="preserve">hydrological loading </w:t>
      </w:r>
      <w:r w:rsidR="2AB6835C" w:rsidRPr="00252200">
        <w:rPr>
          <w:rFonts w:eastAsia="Times New Roman" w:cs="Times New Roman"/>
        </w:rPr>
        <w:t>and extreme events such as floodings and hurricanes</w:t>
      </w:r>
      <w:r w:rsidRPr="00252200">
        <w:rPr>
          <w:rFonts w:eastAsia="Times New Roman" w:cs="Times New Roman"/>
        </w:rPr>
        <w:t>.</w:t>
      </w:r>
      <w:r w:rsidR="008B67F6" w:rsidRPr="00252200">
        <w:rPr>
          <w:rFonts w:eastAsia="Times New Roman" w:cs="Times New Roman"/>
        </w:rPr>
        <w:t xml:space="preserve"> This chapter is prepared in collaboration with Pritom Sarma from Hebrew University who </w:t>
      </w:r>
      <w:r w:rsidR="00CB2A0D" w:rsidRPr="00252200">
        <w:rPr>
          <w:rFonts w:eastAsia="Times New Roman" w:cs="Times New Roman"/>
        </w:rPr>
        <w:t xml:space="preserve">will </w:t>
      </w:r>
      <w:r w:rsidR="008B67F6" w:rsidRPr="00252200">
        <w:rPr>
          <w:rFonts w:eastAsia="Times New Roman" w:cs="Times New Roman"/>
        </w:rPr>
        <w:t xml:space="preserve">develop the modelling approach. </w:t>
      </w:r>
    </w:p>
    <w:p w14:paraId="258267B9" w14:textId="77777777" w:rsidR="009036F2" w:rsidRPr="00252200" w:rsidRDefault="009036F2" w:rsidP="009036F2"/>
    <w:p w14:paraId="0FA4A3C9" w14:textId="76A6FE31" w:rsidR="00400D65" w:rsidRPr="00252200" w:rsidRDefault="00400D65" w:rsidP="00400D65">
      <w:pPr>
        <w:rPr>
          <w:rFonts w:eastAsiaTheme="majorEastAsia" w:cstheme="majorBidi"/>
          <w:b/>
          <w:sz w:val="28"/>
          <w:szCs w:val="32"/>
        </w:rPr>
      </w:pPr>
      <w:r w:rsidRPr="00252200">
        <w:rPr>
          <w:rFonts w:eastAsiaTheme="majorEastAsia" w:cstheme="majorBidi"/>
          <w:b/>
          <w:sz w:val="28"/>
          <w:szCs w:val="32"/>
        </w:rPr>
        <w:t>METHODS</w:t>
      </w:r>
    </w:p>
    <w:p w14:paraId="65B093FE" w14:textId="29EB1783" w:rsidR="665D29BD" w:rsidRPr="00252200" w:rsidRDefault="665D29BD" w:rsidP="24F0072E">
      <w:pPr>
        <w:pStyle w:val="Heading2"/>
        <w:numPr>
          <w:ilvl w:val="0"/>
          <w:numId w:val="1"/>
        </w:numPr>
      </w:pPr>
      <w:r w:rsidRPr="00252200">
        <w:t>LiDAR differencing</w:t>
      </w:r>
    </w:p>
    <w:p w14:paraId="69653928" w14:textId="1FF82957" w:rsidR="005C37EF" w:rsidRPr="00252200" w:rsidRDefault="000C20B2" w:rsidP="00D729F4">
      <w:pPr>
        <w:ind w:firstLine="360"/>
      </w:pPr>
      <w:r w:rsidRPr="00252200">
        <w:t xml:space="preserve">LiDAR differencing finds the spatial displacement </w:t>
      </w:r>
      <w:r w:rsidR="008B67F6" w:rsidRPr="00252200">
        <w:t xml:space="preserve">that </w:t>
      </w:r>
      <w:r w:rsidRPr="00252200">
        <w:t>occurred between two LiDAR surveys taken at two different times</w:t>
      </w:r>
      <w:r w:rsidR="008B67F6" w:rsidRPr="00252200">
        <w:t>. F</w:t>
      </w:r>
      <w:r w:rsidR="00F748D1" w:rsidRPr="00252200">
        <w:t xml:space="preserve">or this research </w:t>
      </w:r>
      <w:r w:rsidR="000B5AD7" w:rsidRPr="00252200">
        <w:t>I</w:t>
      </w:r>
      <w:r w:rsidR="00F748D1" w:rsidRPr="00252200">
        <w:t xml:space="preserve"> use airborne LiDAR datasets</w:t>
      </w:r>
      <w:r w:rsidRPr="00252200">
        <w:t xml:space="preserve">. This displacement can be caused by real surface changes that occurred in the period between surveys, by local topographic relief that determines randomness of LiDAR scattering, by misalignments related to flight discrepancies between the surveys, or by the systematic errors during each survey (Scott et al., 2018). Therefore, it is necessary to co-register the point clouds to detect </w:t>
      </w:r>
      <w:r w:rsidRPr="00252200">
        <w:lastRenderedPageBreak/>
        <w:t xml:space="preserve">horizontal displacements and correct the geographical locations and then perform vertical LiDAR differencing between corresponding points. </w:t>
      </w:r>
    </w:p>
    <w:p w14:paraId="2FECAF75" w14:textId="4CEB6014" w:rsidR="00D17A25" w:rsidRPr="00252200" w:rsidRDefault="534FD192" w:rsidP="00D729F4">
      <w:pPr>
        <w:ind w:firstLine="360"/>
      </w:pPr>
      <w:r w:rsidRPr="00252200">
        <w:t>I</w:t>
      </w:r>
      <w:r w:rsidR="000C20B2" w:rsidRPr="00252200">
        <w:t xml:space="preserve"> did </w:t>
      </w:r>
      <w:r w:rsidR="000C20B2" w:rsidRPr="00252200">
        <w:rPr>
          <w:rStyle w:val="Strong"/>
          <w:color w:val="0E101A"/>
        </w:rPr>
        <w:t>LiDAR co-registration</w:t>
      </w:r>
      <w:r w:rsidR="000C20B2" w:rsidRPr="00252200">
        <w:t> using the Iterative Closest Point (ICP) algorithm implemented by Scott et al., (2018) in MATLAB. ICP performs 3D LiDAR differencing by calculating rotations and translations of one survey</w:t>
      </w:r>
      <w:r w:rsidR="00CB1FE3" w:rsidRPr="00252200">
        <w:t xml:space="preserve"> </w:t>
      </w:r>
      <w:r w:rsidR="000C20B2" w:rsidRPr="00252200">
        <w:t xml:space="preserve">with respect to the other (Scott et al., 2018; Nissen et. al., 2012). This algorithm uses user-defined core points </w:t>
      </w:r>
      <w:r w:rsidR="00C02499" w:rsidRPr="00252200">
        <w:t xml:space="preserve">in </w:t>
      </w:r>
      <w:r w:rsidR="00B117EB" w:rsidRPr="00252200">
        <w:t>each</w:t>
      </w:r>
      <w:r w:rsidR="000C20B2" w:rsidRPr="00252200">
        <w:t xml:space="preserve"> </w:t>
      </w:r>
      <w:r w:rsidR="002B3D94" w:rsidRPr="00252200">
        <w:t xml:space="preserve">LiDAR </w:t>
      </w:r>
      <w:r w:rsidR="000C20B2" w:rsidRPr="00252200">
        <w:t xml:space="preserve">point cloud and assumes that each one behaves as a rigid body (Nissen et. al., 2012). ICP iterates as follows: 1) Finds the closest core point in the old point cloud for each core point in the new point cloud, 2) Calculates translation and rotation of each core point in the old point cloud, 3) Iterates until a minimum distance is reached or until a certain number of iterations are completed (Scott et al., 2018; Nissen et. al., 2012). </w:t>
      </w:r>
      <w:r w:rsidR="008F5C6E" w:rsidRPr="00252200">
        <w:t>I</w:t>
      </w:r>
      <w:r w:rsidR="0071631D" w:rsidRPr="00252200">
        <w:t xml:space="preserve"> </w:t>
      </w:r>
      <w:r w:rsidR="000C20B2" w:rsidRPr="00252200">
        <w:t xml:space="preserve">use ICP in two ways: using LiDAR ground points classified as such by the distributors, and separately using LiDAR points from surfaces that should be stable over time </w:t>
      </w:r>
      <w:r w:rsidR="00BE07A7" w:rsidRPr="00252200">
        <w:t xml:space="preserve">filtering the data with </w:t>
      </w:r>
      <w:r w:rsidR="000C20B2" w:rsidRPr="00252200">
        <w:t xml:space="preserve">PDAL </w:t>
      </w:r>
      <w:r w:rsidR="00BE07A7" w:rsidRPr="00252200">
        <w:t>tools</w:t>
      </w:r>
      <w:r w:rsidR="00F47842" w:rsidRPr="00252200">
        <w:t xml:space="preserve"> (</w:t>
      </w:r>
      <w:r w:rsidR="00755AA5" w:rsidRPr="00252200">
        <w:t>PDAL, 2018</w:t>
      </w:r>
      <w:r w:rsidR="00F47842" w:rsidRPr="00252200">
        <w:t>)</w:t>
      </w:r>
      <w:r w:rsidR="007721A2" w:rsidRPr="00252200">
        <w:t>.</w:t>
      </w:r>
      <w:r w:rsidR="00E701C5" w:rsidRPr="00252200">
        <w:t xml:space="preserve"> </w:t>
      </w:r>
    </w:p>
    <w:p w14:paraId="3AF1D4A2" w14:textId="5158B091" w:rsidR="004B5B92" w:rsidRPr="00252200" w:rsidRDefault="00056EA5" w:rsidP="00D729F4">
      <w:pPr>
        <w:ind w:firstLine="360"/>
      </w:pPr>
      <w:r w:rsidRPr="00252200">
        <w:t xml:space="preserve">After </w:t>
      </w:r>
      <w:r w:rsidR="00F45849" w:rsidRPr="00252200">
        <w:t xml:space="preserve">applying horizontal co-registration, </w:t>
      </w:r>
      <w:r w:rsidR="008F5C6E" w:rsidRPr="00252200">
        <w:t>I</w:t>
      </w:r>
      <w:r w:rsidR="0071631D" w:rsidRPr="00252200">
        <w:t xml:space="preserve"> </w:t>
      </w:r>
      <w:r w:rsidR="005226D5" w:rsidRPr="00252200">
        <w:t xml:space="preserve">did </w:t>
      </w:r>
      <w:r w:rsidR="005226D5" w:rsidRPr="00252200">
        <w:rPr>
          <w:b/>
          <w:bCs/>
        </w:rPr>
        <w:t>vertical differencing</w:t>
      </w:r>
      <w:r w:rsidR="005226D5" w:rsidRPr="00252200">
        <w:t xml:space="preserve"> using the Geomorphic Change Detection (GCD) software </w:t>
      </w:r>
      <w:r w:rsidR="008965D2" w:rsidRPr="00252200">
        <w:t>which</w:t>
      </w:r>
      <w:r w:rsidR="00172CFB" w:rsidRPr="00252200">
        <w:t xml:space="preserve"> detect</w:t>
      </w:r>
      <w:r w:rsidR="007447F2" w:rsidRPr="00252200">
        <w:t>s</w:t>
      </w:r>
      <w:r w:rsidR="00172CFB" w:rsidRPr="00252200">
        <w:t xml:space="preserve"> topographic and volumetric changes using Digital Elevation Mod</w:t>
      </w:r>
      <w:r w:rsidR="00944BF5" w:rsidRPr="00252200">
        <w:t>els (DEM)</w:t>
      </w:r>
      <w:r w:rsidR="00DB4206" w:rsidRPr="00252200">
        <w:t xml:space="preserve"> (Wheaton et al., 2010). The DEM</w:t>
      </w:r>
      <w:r w:rsidR="63F00CC0" w:rsidRPr="00252200">
        <w:t>s</w:t>
      </w:r>
      <w:r w:rsidR="00DB4206" w:rsidRPr="00252200">
        <w:t xml:space="preserve"> were</w:t>
      </w:r>
      <w:r w:rsidR="00944BF5" w:rsidRPr="00252200">
        <w:t xml:space="preserve"> created using the </w:t>
      </w:r>
      <w:r w:rsidR="00636440" w:rsidRPr="00252200">
        <w:t xml:space="preserve">co-registered LiDAR data. </w:t>
      </w:r>
      <w:r w:rsidR="00D55659" w:rsidRPr="00252200">
        <w:t xml:space="preserve">The vertical accuracy of </w:t>
      </w:r>
      <w:r w:rsidR="00A63FB4" w:rsidRPr="00252200">
        <w:t>the results</w:t>
      </w:r>
      <w:r w:rsidR="00D55659" w:rsidRPr="00252200">
        <w:t xml:space="preserve"> is given by standard error propagation and depends on the accuracy of the original point clouds (Wheaton, 2018)</w:t>
      </w:r>
      <w:r w:rsidR="00565F3E" w:rsidRPr="00252200">
        <w:t>.</w:t>
      </w:r>
    </w:p>
    <w:p w14:paraId="1FEA7F46" w14:textId="149E9B39" w:rsidR="665D29BD" w:rsidRPr="00252200" w:rsidRDefault="665D29BD" w:rsidP="24F0072E">
      <w:pPr>
        <w:pStyle w:val="Heading2"/>
        <w:numPr>
          <w:ilvl w:val="0"/>
          <w:numId w:val="1"/>
        </w:numPr>
      </w:pPr>
      <w:r w:rsidRPr="00252200">
        <w:t>Interferometry and Time-Series</w:t>
      </w:r>
    </w:p>
    <w:p w14:paraId="232A1678" w14:textId="2A89C475" w:rsidR="00E047A3" w:rsidRPr="00252200" w:rsidRDefault="00E047A3" w:rsidP="00D729F4">
      <w:pPr>
        <w:pStyle w:val="NormalWeb"/>
        <w:spacing w:before="0" w:beforeAutospacing="0" w:after="0" w:afterAutospacing="0"/>
        <w:ind w:firstLine="360"/>
        <w:rPr>
          <w:color w:val="0E101A"/>
        </w:rPr>
      </w:pPr>
      <w:r w:rsidRPr="00252200">
        <w:rPr>
          <w:color w:val="0E101A"/>
        </w:rPr>
        <w:t>InSAR (Interferometric Synthetic Aperture Radar) and InSAR time series are geodetic tools used to measure ground deformation at large spatial scales (Massonet and Feigl, 1998; Osmanoğlu et al., 2016). </w:t>
      </w:r>
      <w:r w:rsidRPr="00252200">
        <w:rPr>
          <w:rStyle w:val="Strong"/>
          <w:color w:val="0E101A"/>
        </w:rPr>
        <w:t>InSAR</w:t>
      </w:r>
      <w:r w:rsidRPr="00252200">
        <w:rPr>
          <w:color w:val="0E101A"/>
        </w:rPr>
        <w:t> allows one to calculate the phase changes between two radar images taken at different times and almost from the same point of view. The resulting image is an interferogram</w:t>
      </w:r>
      <w:r w:rsidR="000E36DA" w:rsidRPr="00252200">
        <w:rPr>
          <w:color w:val="0E101A"/>
        </w:rPr>
        <w:t>.</w:t>
      </w:r>
      <w:r w:rsidRPr="00252200">
        <w:rPr>
          <w:color w:val="0E101A"/>
        </w:rPr>
        <w:t xml:space="preserve"> </w:t>
      </w:r>
      <w:r w:rsidR="000E36DA" w:rsidRPr="00252200">
        <w:rPr>
          <w:color w:val="0E101A"/>
        </w:rPr>
        <w:t>I</w:t>
      </w:r>
      <w:r w:rsidRPr="00252200">
        <w:rPr>
          <w:color w:val="0E101A"/>
        </w:rPr>
        <w:t>t has relative phase changes that represent variations in distance between the ground and the satellite</w:t>
      </w:r>
      <w:r w:rsidR="000E36DA" w:rsidRPr="00252200">
        <w:rPr>
          <w:color w:val="0E101A"/>
        </w:rPr>
        <w:t>. T</w:t>
      </w:r>
      <w:r w:rsidRPr="00252200">
        <w:rPr>
          <w:color w:val="0E101A"/>
        </w:rPr>
        <w:t>hese describe surface deformation (Massonet and Feigl, 1998). However, an interferogram also records phase contributions from other phenomena such as Earth’s curvature, orbital errors, topographic contributions, atmospheric delays, and noise</w:t>
      </w:r>
      <w:r w:rsidR="000E36DA" w:rsidRPr="00252200">
        <w:rPr>
          <w:color w:val="0E101A"/>
        </w:rPr>
        <w:t>;</w:t>
      </w:r>
      <w:r w:rsidRPr="00252200">
        <w:rPr>
          <w:color w:val="0E101A"/>
        </w:rPr>
        <w:t xml:space="preserve"> all these must be </w:t>
      </w:r>
      <w:r w:rsidR="36F984B3" w:rsidRPr="00252200">
        <w:rPr>
          <w:color w:val="0E101A"/>
        </w:rPr>
        <w:t>removed</w:t>
      </w:r>
      <w:r w:rsidRPr="00252200">
        <w:rPr>
          <w:color w:val="0E101A"/>
        </w:rPr>
        <w:t xml:space="preserve"> from the signal to obtain </w:t>
      </w:r>
      <w:r w:rsidR="6F37D380" w:rsidRPr="00252200">
        <w:rPr>
          <w:color w:val="0E101A"/>
        </w:rPr>
        <w:t xml:space="preserve">the accurate </w:t>
      </w:r>
      <w:r w:rsidRPr="00252200">
        <w:rPr>
          <w:color w:val="0E101A"/>
        </w:rPr>
        <w:t>displacement (Massonet and Feigl, 1998; Xia, 2010). After removing phase errors, it is necessary to unwrap the phase to estimate absolute phase change and geocode the information into a geographic coordinate system (Rosen et al., 2011).</w:t>
      </w:r>
      <w:r w:rsidR="6B4B812D" w:rsidRPr="00252200">
        <w:rPr>
          <w:color w:val="0E101A"/>
        </w:rPr>
        <w:t xml:space="preserve"> </w:t>
      </w:r>
      <w:r w:rsidRPr="00252200">
        <w:rPr>
          <w:color w:val="0E101A"/>
        </w:rPr>
        <w:t>Orbital errors and Earth’s curvature distortions are corrected using satellite orbits and auxiliary data</w:t>
      </w:r>
      <w:r w:rsidR="000E36DA" w:rsidRPr="00252200">
        <w:rPr>
          <w:color w:val="0E101A"/>
        </w:rPr>
        <w:t>.  Th</w:t>
      </w:r>
      <w:r w:rsidRPr="00252200">
        <w:rPr>
          <w:color w:val="0E101A"/>
        </w:rPr>
        <w:t>is is a minor concern due to the current satellite orbital precision. Topographic contribution is removed using a DEM of the study area. Atmospheric delay is separated into two signals</w:t>
      </w:r>
      <w:r w:rsidR="000E36DA" w:rsidRPr="00252200">
        <w:rPr>
          <w:color w:val="0E101A"/>
        </w:rPr>
        <w:t>:</w:t>
      </w:r>
      <w:r w:rsidRPr="00252200">
        <w:rPr>
          <w:color w:val="0E101A"/>
        </w:rPr>
        <w:t xml:space="preserve"> ionospheric and tropospheric delays (Massonet and Feigl, 1998). Ionospheric corrections are not </w:t>
      </w:r>
      <w:r w:rsidR="79F444E8" w:rsidRPr="00252200">
        <w:rPr>
          <w:color w:val="0E101A"/>
        </w:rPr>
        <w:t>a major concern</w:t>
      </w:r>
      <w:r w:rsidRPr="00252200">
        <w:rPr>
          <w:color w:val="0E101A"/>
        </w:rPr>
        <w:t xml:space="preserve"> for </w:t>
      </w:r>
      <w:r w:rsidR="55FFCD05" w:rsidRPr="00252200">
        <w:rPr>
          <w:color w:val="0E101A"/>
        </w:rPr>
        <w:t>this</w:t>
      </w:r>
      <w:r w:rsidRPr="00252200">
        <w:rPr>
          <w:color w:val="0E101A"/>
        </w:rPr>
        <w:t xml:space="preserve"> analysis because </w:t>
      </w:r>
      <w:r w:rsidR="00AF03E7" w:rsidRPr="00252200">
        <w:rPr>
          <w:color w:val="0E101A"/>
        </w:rPr>
        <w:t>I</w:t>
      </w:r>
      <w:r w:rsidRPr="00252200">
        <w:rPr>
          <w:color w:val="0E101A"/>
        </w:rPr>
        <w:t xml:space="preserve"> use C-band images </w:t>
      </w:r>
      <w:r w:rsidR="2926968F" w:rsidRPr="00252200">
        <w:rPr>
          <w:color w:val="0E101A"/>
        </w:rPr>
        <w:t xml:space="preserve">which are </w:t>
      </w:r>
      <w:r w:rsidR="000E36DA" w:rsidRPr="00252200">
        <w:rPr>
          <w:color w:val="0E101A"/>
        </w:rPr>
        <w:t>weakly affected by</w:t>
      </w:r>
      <w:r w:rsidR="2926968F" w:rsidRPr="00252200">
        <w:rPr>
          <w:color w:val="0E101A"/>
        </w:rPr>
        <w:t xml:space="preserve"> ionosphere delay</w:t>
      </w:r>
      <w:r w:rsidRPr="00252200">
        <w:rPr>
          <w:color w:val="0E101A"/>
        </w:rPr>
        <w:t xml:space="preserve"> (Liang et al., 2019). </w:t>
      </w:r>
      <w:r w:rsidR="12C92B63" w:rsidRPr="00252200">
        <w:rPr>
          <w:color w:val="0E101A"/>
        </w:rPr>
        <w:t xml:space="preserve">On the other hand, </w:t>
      </w:r>
      <w:r w:rsidR="008F5C6E" w:rsidRPr="00252200">
        <w:rPr>
          <w:color w:val="0E101A"/>
        </w:rPr>
        <w:t>I</w:t>
      </w:r>
      <w:r w:rsidR="000E36DA" w:rsidRPr="00252200">
        <w:rPr>
          <w:color w:val="0E101A"/>
        </w:rPr>
        <w:t xml:space="preserve"> </w:t>
      </w:r>
      <w:r w:rsidR="12C92B63" w:rsidRPr="00252200">
        <w:rPr>
          <w:color w:val="0E101A"/>
        </w:rPr>
        <w:t>must deal with t</w:t>
      </w:r>
      <w:r w:rsidRPr="00252200">
        <w:rPr>
          <w:color w:val="0E101A"/>
        </w:rPr>
        <w:t xml:space="preserve">ropospheric </w:t>
      </w:r>
      <w:r w:rsidR="6EBB2E28" w:rsidRPr="00252200">
        <w:rPr>
          <w:color w:val="0E101A"/>
        </w:rPr>
        <w:t>delays</w:t>
      </w:r>
      <w:r w:rsidRPr="00252200">
        <w:rPr>
          <w:color w:val="0E101A"/>
        </w:rPr>
        <w:t xml:space="preserve"> </w:t>
      </w:r>
      <w:r w:rsidR="32F65C91" w:rsidRPr="00252200">
        <w:rPr>
          <w:color w:val="0E101A"/>
        </w:rPr>
        <w:t xml:space="preserve">that </w:t>
      </w:r>
      <w:r w:rsidR="38890140" w:rsidRPr="00252200">
        <w:rPr>
          <w:color w:val="0E101A"/>
        </w:rPr>
        <w:t>depend</w:t>
      </w:r>
      <w:r w:rsidR="32F65C91" w:rsidRPr="00252200">
        <w:rPr>
          <w:color w:val="0E101A"/>
        </w:rPr>
        <w:t xml:space="preserve"> on pressure, temperature, and water vapor in the troposphere</w:t>
      </w:r>
      <w:r w:rsidR="3E8C5D36" w:rsidRPr="00252200">
        <w:rPr>
          <w:color w:val="0E101A"/>
        </w:rPr>
        <w:t xml:space="preserve"> </w:t>
      </w:r>
      <w:r w:rsidR="77BDA6CF" w:rsidRPr="00252200">
        <w:rPr>
          <w:color w:val="0E101A"/>
        </w:rPr>
        <w:t>which</w:t>
      </w:r>
      <w:r w:rsidR="3E8C5D36" w:rsidRPr="00252200">
        <w:rPr>
          <w:color w:val="0E101A"/>
        </w:rPr>
        <w:t xml:space="preserve"> can vary temporal and spatially</w:t>
      </w:r>
      <w:r w:rsidR="32F65C91" w:rsidRPr="00252200">
        <w:rPr>
          <w:color w:val="0E101A"/>
        </w:rPr>
        <w:t xml:space="preserve"> </w:t>
      </w:r>
      <w:r w:rsidR="395CF2F5" w:rsidRPr="00252200">
        <w:rPr>
          <w:color w:val="0E101A"/>
        </w:rPr>
        <w:t>(</w:t>
      </w:r>
      <w:r w:rsidR="7DC04BAF" w:rsidRPr="00252200">
        <w:t>Fattahi and Amelung, 2015</w:t>
      </w:r>
      <w:r w:rsidR="395CF2F5" w:rsidRPr="00252200">
        <w:rPr>
          <w:color w:val="0E101A"/>
        </w:rPr>
        <w:t xml:space="preserve">). </w:t>
      </w:r>
      <w:r w:rsidR="32F65C91" w:rsidRPr="00252200">
        <w:rPr>
          <w:color w:val="0E101A"/>
        </w:rPr>
        <w:t xml:space="preserve"> </w:t>
      </w:r>
      <w:r w:rsidR="24B73A5A" w:rsidRPr="00252200">
        <w:rPr>
          <w:color w:val="0E101A"/>
        </w:rPr>
        <w:t>T</w:t>
      </w:r>
      <w:r w:rsidRPr="00252200">
        <w:rPr>
          <w:color w:val="0E101A"/>
        </w:rPr>
        <w:t>o correct these errors</w:t>
      </w:r>
      <w:r w:rsidR="0F6A48B6" w:rsidRPr="00252200">
        <w:rPr>
          <w:color w:val="0E101A"/>
        </w:rPr>
        <w:t>,</w:t>
      </w:r>
      <w:r w:rsidRPr="00252200">
        <w:rPr>
          <w:color w:val="0E101A"/>
        </w:rPr>
        <w:t xml:space="preserve"> </w:t>
      </w:r>
      <w:r w:rsidR="1B278AC5" w:rsidRPr="00252200">
        <w:rPr>
          <w:color w:val="0E101A"/>
        </w:rPr>
        <w:t>I use</w:t>
      </w:r>
      <w:r w:rsidRPr="00252200">
        <w:rPr>
          <w:color w:val="0E101A"/>
        </w:rPr>
        <w:t xml:space="preserve"> </w:t>
      </w:r>
      <w:r w:rsidR="22FE60BC" w:rsidRPr="00252200">
        <w:rPr>
          <w:color w:val="0E101A"/>
        </w:rPr>
        <w:t>the</w:t>
      </w:r>
      <w:r w:rsidRPr="00252200">
        <w:rPr>
          <w:color w:val="0E101A"/>
        </w:rPr>
        <w:t xml:space="preserve"> global weather model</w:t>
      </w:r>
      <w:r w:rsidR="71C59951" w:rsidRPr="00252200">
        <w:rPr>
          <w:color w:val="0E101A"/>
        </w:rPr>
        <w:t xml:space="preserve"> </w:t>
      </w:r>
      <w:r w:rsidR="271F4706" w:rsidRPr="00252200">
        <w:rPr>
          <w:color w:val="0E101A"/>
        </w:rPr>
        <w:t>Generic Atmospheric Correction Online Service</w:t>
      </w:r>
      <w:r w:rsidRPr="00252200">
        <w:rPr>
          <w:color w:val="0E101A"/>
        </w:rPr>
        <w:t xml:space="preserve"> (GACOS) </w:t>
      </w:r>
      <w:r w:rsidR="7B05B5F4" w:rsidRPr="00252200">
        <w:rPr>
          <w:color w:val="0E101A"/>
        </w:rPr>
        <w:t xml:space="preserve">due to its performance and coverage of the </w:t>
      </w:r>
      <w:r w:rsidR="3AA2A776" w:rsidRPr="00252200">
        <w:rPr>
          <w:color w:val="0E101A"/>
        </w:rPr>
        <w:t xml:space="preserve">study </w:t>
      </w:r>
      <w:r w:rsidR="7B05B5F4" w:rsidRPr="00252200">
        <w:rPr>
          <w:color w:val="0E101A"/>
        </w:rPr>
        <w:t>area</w:t>
      </w:r>
      <w:r w:rsidR="7F561914" w:rsidRPr="00252200">
        <w:rPr>
          <w:color w:val="0E101A"/>
        </w:rPr>
        <w:t>s</w:t>
      </w:r>
      <w:r w:rsidRPr="00252200">
        <w:rPr>
          <w:color w:val="0E101A"/>
        </w:rPr>
        <w:t xml:space="preserve"> (</w:t>
      </w:r>
      <w:r w:rsidR="000E36DA" w:rsidRPr="00252200">
        <w:rPr>
          <w:color w:val="0E101A"/>
        </w:rPr>
        <w:t xml:space="preserve">e.g., </w:t>
      </w:r>
      <w:r w:rsidRPr="00252200">
        <w:rPr>
          <w:color w:val="0E101A"/>
        </w:rPr>
        <w:t>Murray, et al., 2019). </w:t>
      </w:r>
    </w:p>
    <w:p w14:paraId="20ACAE7F" w14:textId="68E3C259" w:rsidR="00E047A3" w:rsidRPr="00252200" w:rsidRDefault="00E047A3" w:rsidP="00D729F4">
      <w:pPr>
        <w:pStyle w:val="NormalWeb"/>
        <w:spacing w:before="0" w:beforeAutospacing="0" w:after="0" w:afterAutospacing="0"/>
        <w:ind w:firstLine="360"/>
        <w:rPr>
          <w:color w:val="0E101A"/>
        </w:rPr>
      </w:pPr>
      <w:r w:rsidRPr="00252200">
        <w:rPr>
          <w:rStyle w:val="Strong"/>
          <w:color w:val="0E101A"/>
        </w:rPr>
        <w:t>InSAR time series</w:t>
      </w:r>
      <w:r w:rsidRPr="00252200">
        <w:rPr>
          <w:color w:val="0E101A"/>
        </w:rPr>
        <w:t xml:space="preserve"> is a technique that uses many interferograms to create an almost continuous record of displacement for each pixel. There are different algorithms to create InSAR time series, </w:t>
      </w:r>
      <w:r w:rsidR="752351B2" w:rsidRPr="00252200">
        <w:rPr>
          <w:color w:val="0E101A"/>
        </w:rPr>
        <w:t>I</w:t>
      </w:r>
      <w:r w:rsidRPr="00252200">
        <w:rPr>
          <w:color w:val="0E101A"/>
        </w:rPr>
        <w:t xml:space="preserve"> use SBAS (Small </w:t>
      </w:r>
      <w:proofErr w:type="spellStart"/>
      <w:r w:rsidRPr="00252200">
        <w:rPr>
          <w:color w:val="0E101A"/>
        </w:rPr>
        <w:t>BAseline</w:t>
      </w:r>
      <w:proofErr w:type="spellEnd"/>
      <w:r w:rsidRPr="00252200">
        <w:rPr>
          <w:color w:val="0E101A"/>
        </w:rPr>
        <w:t xml:space="preserve"> Subset). SBAS uses a stack of unwrapped </w:t>
      </w:r>
      <w:r w:rsidRPr="00252200">
        <w:rPr>
          <w:color w:val="0E101A"/>
        </w:rPr>
        <w:lastRenderedPageBreak/>
        <w:t>interferograms with small temporal and spatial baselines, these interferograms must be co-registered to the same reference image (Yunjun et al., 2019). This algorithm uses distributed scatterers and takes advantage of redundant stacks, meaning that the pixel’s coherence does not have to be that high, which is useful for vegetated areas (Osmanoğlu et al., 2016; Yunjun et al., 2019). </w:t>
      </w:r>
    </w:p>
    <w:p w14:paraId="1BAEFAC2" w14:textId="7388432B" w:rsidR="00E047A3" w:rsidRPr="00252200" w:rsidRDefault="00E047A3" w:rsidP="00D729F4">
      <w:pPr>
        <w:pStyle w:val="NormalWeb"/>
        <w:spacing w:before="0" w:beforeAutospacing="0" w:after="0" w:afterAutospacing="0"/>
        <w:ind w:firstLine="360"/>
        <w:rPr>
          <w:color w:val="0E101A"/>
        </w:rPr>
      </w:pPr>
      <w:r w:rsidRPr="00252200">
        <w:rPr>
          <w:color w:val="0E101A"/>
        </w:rPr>
        <w:t xml:space="preserve">SBAS </w:t>
      </w:r>
      <w:r w:rsidR="008C463D" w:rsidRPr="00252200">
        <w:rPr>
          <w:color w:val="0E101A"/>
        </w:rPr>
        <w:t xml:space="preserve">processing </w:t>
      </w:r>
      <w:r w:rsidRPr="00252200">
        <w:rPr>
          <w:color w:val="0E101A"/>
        </w:rPr>
        <w:t>is divided into two steps: 1) Network inversion</w:t>
      </w:r>
      <w:r w:rsidR="00C5055C" w:rsidRPr="00252200">
        <w:rPr>
          <w:color w:val="0E101A"/>
        </w:rPr>
        <w:t>, where</w:t>
      </w:r>
      <w:r w:rsidRPr="00252200">
        <w:rPr>
          <w:color w:val="0E101A"/>
        </w:rPr>
        <w:t xml:space="preserve"> one can discard interferograms with low coherence, select a reference point for the time series, calculate unwrapped errors and finally perform network inversion to minimize the residuals of the time series. 2) Phase corrections</w:t>
      </w:r>
      <w:r w:rsidR="00C5055C" w:rsidRPr="00252200">
        <w:rPr>
          <w:color w:val="0E101A"/>
        </w:rPr>
        <w:t xml:space="preserve"> </w:t>
      </w:r>
      <w:r w:rsidR="007F2618" w:rsidRPr="00252200">
        <w:rPr>
          <w:color w:val="0E101A"/>
        </w:rPr>
        <w:t>include the</w:t>
      </w:r>
      <w:r w:rsidRPr="00252200">
        <w:rPr>
          <w:color w:val="0E101A"/>
        </w:rPr>
        <w:t xml:space="preserve"> corrections mentioned above</w:t>
      </w:r>
      <w:r w:rsidR="00BD75B1" w:rsidRPr="00252200">
        <w:rPr>
          <w:color w:val="0E101A"/>
        </w:rPr>
        <w:t xml:space="preserve"> but in this case are applied during</w:t>
      </w:r>
      <w:r w:rsidRPr="00252200">
        <w:rPr>
          <w:color w:val="0E101A"/>
        </w:rPr>
        <w:t xml:space="preserve"> the creation of the time series</w:t>
      </w:r>
      <w:r w:rsidR="00BD75B1" w:rsidRPr="00252200">
        <w:rPr>
          <w:color w:val="0E101A"/>
        </w:rPr>
        <w:t xml:space="preserve"> and</w:t>
      </w:r>
      <w:r w:rsidRPr="00252200">
        <w:rPr>
          <w:color w:val="0E101A"/>
        </w:rPr>
        <w:t xml:space="preserve"> not directly to the interferograms because is computationally more efficient (Yunjun et al., 2019). </w:t>
      </w:r>
    </w:p>
    <w:p w14:paraId="21951518" w14:textId="39AB2E46" w:rsidR="00DD33AD" w:rsidRPr="00252200" w:rsidRDefault="39AA9B26" w:rsidP="00B84932">
      <w:pPr>
        <w:pStyle w:val="NormalWeb"/>
        <w:spacing w:before="0" w:beforeAutospacing="0" w:after="0" w:afterAutospacing="0"/>
        <w:ind w:firstLine="360"/>
        <w:rPr>
          <w:color w:val="0E101A"/>
        </w:rPr>
      </w:pPr>
      <w:r w:rsidRPr="00252200">
        <w:rPr>
          <w:color w:val="0E101A"/>
        </w:rPr>
        <w:t>I</w:t>
      </w:r>
      <w:r w:rsidR="00E047A3" w:rsidRPr="00252200">
        <w:rPr>
          <w:color w:val="0E101A"/>
        </w:rPr>
        <w:t xml:space="preserve">nterferograms and interferometric stacks </w:t>
      </w:r>
      <w:r w:rsidR="4011318A" w:rsidRPr="00252200">
        <w:rPr>
          <w:color w:val="0E101A"/>
        </w:rPr>
        <w:t>are created</w:t>
      </w:r>
      <w:r w:rsidR="00E047A3" w:rsidRPr="00252200">
        <w:rPr>
          <w:color w:val="0E101A"/>
        </w:rPr>
        <w:t xml:space="preserve"> using the ISCE2 (Interferometric synthetic aperture radar Scientific Computing Environment) software which is openly available via GitHub repositories and funded by the NASA-ISRO SAR (NISAR) project (Rosen et al., 2011). This software allows one to incorporate all the mentioned phase corrections and unwrap and geocode the phase to obtain surface displacements in the line of sight. </w:t>
      </w:r>
      <w:r w:rsidR="6C0685B1" w:rsidRPr="00252200">
        <w:rPr>
          <w:color w:val="0E101A"/>
        </w:rPr>
        <w:t>I used</w:t>
      </w:r>
      <w:r w:rsidR="00E047A3" w:rsidRPr="00252200">
        <w:rPr>
          <w:color w:val="0E101A"/>
        </w:rPr>
        <w:t xml:space="preserve"> MintPy (Miami </w:t>
      </w:r>
      <w:proofErr w:type="spellStart"/>
      <w:r w:rsidR="00E047A3" w:rsidRPr="00252200">
        <w:rPr>
          <w:color w:val="0E101A"/>
        </w:rPr>
        <w:t>INsar</w:t>
      </w:r>
      <w:proofErr w:type="spellEnd"/>
      <w:r w:rsidR="00E047A3" w:rsidRPr="00252200">
        <w:rPr>
          <w:color w:val="0E101A"/>
        </w:rPr>
        <w:t xml:space="preserve"> Time-series software in </w:t>
      </w:r>
      <w:proofErr w:type="spellStart"/>
      <w:r w:rsidR="00E047A3" w:rsidRPr="00252200">
        <w:rPr>
          <w:color w:val="0E101A"/>
        </w:rPr>
        <w:t>P</w:t>
      </w:r>
      <w:r w:rsidR="0002472F" w:rsidRPr="00252200">
        <w:rPr>
          <w:color w:val="0E101A"/>
        </w:rPr>
        <w:t>Y</w:t>
      </w:r>
      <w:r w:rsidR="00E047A3" w:rsidRPr="00252200">
        <w:rPr>
          <w:color w:val="0E101A"/>
        </w:rPr>
        <w:t>thon</w:t>
      </w:r>
      <w:proofErr w:type="spellEnd"/>
      <w:r w:rsidR="00E047A3" w:rsidRPr="00252200">
        <w:rPr>
          <w:color w:val="0E101A"/>
        </w:rPr>
        <w:t>) to create the InSAR time series. MintPy receives unwrapped and co-registered stacks from ISCE2 and other packages. It performs the steps described above and is also openly available in GitHub repositories (Yunjun et al., 2019).</w:t>
      </w:r>
    </w:p>
    <w:p w14:paraId="73F10A5C" w14:textId="77777777" w:rsidR="00A90273" w:rsidRPr="00252200" w:rsidRDefault="00A90273" w:rsidP="00A90273">
      <w:pPr>
        <w:pStyle w:val="NormalWeb"/>
        <w:spacing w:before="0" w:beforeAutospacing="0" w:after="0" w:afterAutospacing="0"/>
        <w:rPr>
          <w:color w:val="0E101A"/>
        </w:rPr>
      </w:pPr>
    </w:p>
    <w:p w14:paraId="25BEA40E" w14:textId="50906CCC" w:rsidR="008579D9" w:rsidRPr="00252200" w:rsidRDefault="003865B9" w:rsidP="003865B9">
      <w:pPr>
        <w:pStyle w:val="Heading2"/>
        <w:numPr>
          <w:ilvl w:val="0"/>
          <w:numId w:val="1"/>
        </w:numPr>
      </w:pPr>
      <w:r w:rsidRPr="00252200">
        <w:t>G</w:t>
      </w:r>
      <w:r w:rsidR="40C022A1" w:rsidRPr="00252200">
        <w:t>NS</w:t>
      </w:r>
      <w:r w:rsidRPr="00252200">
        <w:t>S time series analysis</w:t>
      </w:r>
    </w:p>
    <w:p w14:paraId="2208C755" w14:textId="77777777" w:rsidR="00716D0D" w:rsidRPr="00252200" w:rsidRDefault="00716D0D" w:rsidP="00716D0D">
      <w:pPr>
        <w:ind w:firstLine="720"/>
        <w:rPr>
          <w:rFonts w:eastAsia="Times New Roman" w:cs="Times New Roman"/>
        </w:rPr>
      </w:pPr>
      <w:r w:rsidRPr="00252200">
        <w:rPr>
          <w:rFonts w:eastAsia="Times New Roman" w:cs="Times New Roman"/>
        </w:rPr>
        <w:t xml:space="preserve">The estimated displacements in the north, east, and up components for the GNSS continuous stations in each study area were estimated by the Nevada Geodetic Laboratory - NGL (Blewitt et al., 2018).  For each project, I use one of the stations as a reference point for the LiDAR and/or InSAR time series to tie the results to a ground point with known motion. I considered the length of the station time series (&gt; 5 years) and the coherence value on the InSAR time series (≥0.3) to select the reference station. This connection ensures that all the measurements are referred to the same terrestrial reference frame and are comparable with each other (Mahapatra et al., 2018). </w:t>
      </w:r>
    </w:p>
    <w:p w14:paraId="41523F07" w14:textId="3A2DEDA9" w:rsidR="6C93E953" w:rsidRPr="00252200" w:rsidRDefault="00716D0D" w:rsidP="00716D0D">
      <w:pPr>
        <w:ind w:firstLine="720"/>
        <w:rPr>
          <w:rFonts w:eastAsia="Times New Roman" w:cs="Times New Roman"/>
          <w:color w:val="000000" w:themeColor="text1"/>
          <w:szCs w:val="24"/>
        </w:rPr>
      </w:pPr>
      <w:r w:rsidRPr="00252200">
        <w:rPr>
          <w:rFonts w:eastAsia="Times New Roman" w:cs="Times New Roman"/>
        </w:rPr>
        <w:t xml:space="preserve">The GNSS station was tied to the InSAR time series by projecting to the Line-Of-Sight </w:t>
      </w:r>
      <w:r w:rsidR="00D1513A" w:rsidRPr="00252200">
        <w:rPr>
          <w:rFonts w:eastAsia="Times New Roman" w:cs="Times New Roman"/>
        </w:rPr>
        <w:t xml:space="preserve">(LOS) </w:t>
      </w:r>
      <w:r w:rsidRPr="00252200">
        <w:rPr>
          <w:rFonts w:eastAsia="Times New Roman" w:cs="Times New Roman"/>
        </w:rPr>
        <w:t xml:space="preserve">the displacements of the station using the incidence and heading angle for each dataset. For ICP, the tie was done in the three components, and for LiDAR differencing it was done only in the vertical component. Then, I calculated the difference between the displacement of the GNSS station and the results from LiDAR and InSAR in the location of the station. That difference is added/subtracted from each dataset to match the results with the results of the station in its location. Due to this process, the original results are shifted by a constant, </w:t>
      </w:r>
      <w:r w:rsidR="00C5055C" w:rsidRPr="00252200">
        <w:rPr>
          <w:rFonts w:eastAsia="Times New Roman" w:cs="Times New Roman"/>
        </w:rPr>
        <w:t xml:space="preserve">but </w:t>
      </w:r>
      <w:r w:rsidRPr="00252200">
        <w:rPr>
          <w:rFonts w:eastAsia="Times New Roman" w:cs="Times New Roman"/>
        </w:rPr>
        <w:t xml:space="preserve">this process does not change the errors. The other stations are used as control points to </w:t>
      </w:r>
      <w:proofErr w:type="gramStart"/>
      <w:r w:rsidRPr="00252200">
        <w:rPr>
          <w:rFonts w:eastAsia="Times New Roman" w:cs="Times New Roman"/>
        </w:rPr>
        <w:t>compare with</w:t>
      </w:r>
      <w:proofErr w:type="gramEnd"/>
      <w:r w:rsidRPr="00252200">
        <w:rPr>
          <w:rFonts w:eastAsia="Times New Roman" w:cs="Times New Roman"/>
        </w:rPr>
        <w:t xml:space="preserve"> the results after the connection of the datasets. </w:t>
      </w:r>
      <w:r w:rsidR="0067373B" w:rsidRPr="00252200">
        <w:rPr>
          <w:rFonts w:eastAsia="Times New Roman" w:cs="Times New Roman"/>
          <w:color w:val="000000" w:themeColor="text1"/>
          <w:szCs w:val="24"/>
        </w:rPr>
        <w:t xml:space="preserve"> </w:t>
      </w:r>
    </w:p>
    <w:p w14:paraId="4BB3C454" w14:textId="440C0A4A" w:rsidR="067E7A02" w:rsidRPr="00252200" w:rsidRDefault="067E7A02" w:rsidP="24F0072E">
      <w:pPr>
        <w:pStyle w:val="Heading1"/>
        <w:rPr>
          <w:b w:val="0"/>
          <w:bCs/>
        </w:rPr>
      </w:pPr>
      <w:r w:rsidRPr="00252200">
        <w:lastRenderedPageBreak/>
        <w:t>CHAPTER 1:</w:t>
      </w:r>
      <w:r w:rsidR="68533BAC" w:rsidRPr="00252200">
        <w:t xml:space="preserve"> </w:t>
      </w:r>
      <w:r w:rsidR="79A7F1D3" w:rsidRPr="00252200">
        <w:t xml:space="preserve">Subsidence </w:t>
      </w:r>
      <w:r w:rsidR="1D190627" w:rsidRPr="00252200">
        <w:t xml:space="preserve">variations due to human-related activities and </w:t>
      </w:r>
      <w:r w:rsidR="262D3573" w:rsidRPr="00252200">
        <w:t>relation</w:t>
      </w:r>
      <w:r w:rsidR="3D40A5D1" w:rsidRPr="00252200">
        <w:t xml:space="preserve"> with</w:t>
      </w:r>
      <w:r w:rsidR="4604E670" w:rsidRPr="00252200">
        <w:t xml:space="preserve"> Quaternary</w:t>
      </w:r>
      <w:r w:rsidR="3D40A5D1" w:rsidRPr="00252200">
        <w:t xml:space="preserve"> fault traces</w:t>
      </w:r>
      <w:r w:rsidR="1216A0FA" w:rsidRPr="00252200">
        <w:t xml:space="preserve"> in South Louisiana</w:t>
      </w:r>
      <w:r w:rsidR="1D190627" w:rsidRPr="00252200">
        <w:t>.</w:t>
      </w:r>
    </w:p>
    <w:p w14:paraId="1CBFA310" w14:textId="17613D0B" w:rsidR="27BF74EA" w:rsidRPr="00252200" w:rsidRDefault="27BF74EA" w:rsidP="24F0072E">
      <w:pPr>
        <w:pStyle w:val="Heading2"/>
        <w:numPr>
          <w:ilvl w:val="0"/>
          <w:numId w:val="4"/>
        </w:numPr>
        <w:rPr>
          <w:rFonts w:eastAsia="Times New Roman" w:cs="Times New Roman"/>
        </w:rPr>
      </w:pPr>
      <w:r w:rsidRPr="00252200">
        <w:t>Background</w:t>
      </w:r>
      <w:r w:rsidR="475B7193" w:rsidRPr="00252200">
        <w:t xml:space="preserve"> and goals</w:t>
      </w:r>
    </w:p>
    <w:p w14:paraId="39F687B7" w14:textId="75E1CCBE" w:rsidR="0046670F" w:rsidRPr="00252200" w:rsidRDefault="0046670F" w:rsidP="00681E1A">
      <w:pPr>
        <w:ind w:firstLine="360"/>
      </w:pPr>
      <w:r w:rsidRPr="00252200">
        <w:t>The study area for this project is in</w:t>
      </w:r>
      <w:r w:rsidR="00681E1A" w:rsidRPr="00252200">
        <w:t xml:space="preserve"> East</w:t>
      </w:r>
      <w:r w:rsidRPr="00252200">
        <w:t xml:space="preserve"> Baton Rouge, Louisiana. This region is characterized by two Quaternary faults (Baton Rouge</w:t>
      </w:r>
      <w:r w:rsidR="00F57D3C" w:rsidRPr="00252200">
        <w:t xml:space="preserve"> </w:t>
      </w:r>
      <w:r w:rsidR="00C50143" w:rsidRPr="00252200">
        <w:t xml:space="preserve">- </w:t>
      </w:r>
      <w:r w:rsidR="00F57D3C" w:rsidRPr="00252200">
        <w:t>BR</w:t>
      </w:r>
      <w:r w:rsidRPr="00252200">
        <w:t xml:space="preserve"> and Denham Springs</w:t>
      </w:r>
      <w:r w:rsidR="00F57D3C" w:rsidRPr="00252200">
        <w:t xml:space="preserve"> </w:t>
      </w:r>
      <w:r w:rsidR="00C50143" w:rsidRPr="00252200">
        <w:t xml:space="preserve">- </w:t>
      </w:r>
      <w:r w:rsidR="00F57D3C" w:rsidRPr="00252200">
        <w:t>DH</w:t>
      </w:r>
      <w:r w:rsidRPr="00252200">
        <w:t>) that cut</w:t>
      </w:r>
      <w:r w:rsidR="003E10D2" w:rsidRPr="00252200">
        <w:t xml:space="preserve"> compacted and cemented</w:t>
      </w:r>
      <w:r w:rsidRPr="00252200">
        <w:t xml:space="preserve"> Pleistocene sediments. Therefore, </w:t>
      </w:r>
      <w:r w:rsidR="008F5C6E" w:rsidRPr="00252200">
        <w:t>I</w:t>
      </w:r>
      <w:r w:rsidR="005D709B" w:rsidRPr="00252200">
        <w:t xml:space="preserve"> </w:t>
      </w:r>
      <w:r w:rsidRPr="00252200">
        <w:t>can constrain vertical displacement causes to fault movement and anthropogenic activities for the last decades</w:t>
      </w:r>
      <w:r w:rsidR="003E7E93" w:rsidRPr="00252200">
        <w:t xml:space="preserve"> (Fig. 1)</w:t>
      </w:r>
      <w:r w:rsidRPr="00252200">
        <w:t xml:space="preserve">. </w:t>
      </w:r>
      <w:r w:rsidR="000B5AD7" w:rsidRPr="00252200">
        <w:t>I</w:t>
      </w:r>
      <w:r w:rsidRPr="00252200">
        <w:t xml:space="preserve"> limit the study period between 1999 </w:t>
      </w:r>
      <w:r w:rsidR="009704CB" w:rsidRPr="00252200">
        <w:t>(</w:t>
      </w:r>
      <w:r w:rsidR="00FF09B8" w:rsidRPr="00252200">
        <w:t xml:space="preserve">RMSE = 15 cm, </w:t>
      </w:r>
      <w:proofErr w:type="gramStart"/>
      <w:r w:rsidR="00FF09B8" w:rsidRPr="00252200">
        <w:t>Point</w:t>
      </w:r>
      <w:proofErr w:type="gramEnd"/>
      <w:r w:rsidR="00FF09B8" w:rsidRPr="00252200">
        <w:t xml:space="preserve"> space =</w:t>
      </w:r>
      <w:r w:rsidR="00341C3E" w:rsidRPr="00252200">
        <w:t xml:space="preserve"> 4 m</w:t>
      </w:r>
      <w:r w:rsidR="009704CB" w:rsidRPr="00252200">
        <w:t xml:space="preserve">) </w:t>
      </w:r>
      <w:r w:rsidRPr="00252200">
        <w:t>and 2018</w:t>
      </w:r>
      <w:r w:rsidR="00341C3E" w:rsidRPr="00252200">
        <w:t xml:space="preserve"> (RMSE = </w:t>
      </w:r>
      <w:r w:rsidR="00444B1B" w:rsidRPr="00252200">
        <w:t>3.6</w:t>
      </w:r>
      <w:r w:rsidR="00341C3E" w:rsidRPr="00252200">
        <w:t xml:space="preserve"> cm, Point space = </w:t>
      </w:r>
      <w:r w:rsidR="00273547" w:rsidRPr="00252200">
        <w:t>0.33</w:t>
      </w:r>
      <w:r w:rsidR="00341C3E" w:rsidRPr="00252200">
        <w:t xml:space="preserve"> m) </w:t>
      </w:r>
      <w:r w:rsidR="00273547" w:rsidRPr="00252200">
        <w:t xml:space="preserve">due to </w:t>
      </w:r>
      <w:r w:rsidRPr="00252200">
        <w:t xml:space="preserve">the LiDAR </w:t>
      </w:r>
      <w:proofErr w:type="gramStart"/>
      <w:r w:rsidRPr="00252200">
        <w:t>surveys</w:t>
      </w:r>
      <w:proofErr w:type="gramEnd"/>
      <w:r w:rsidRPr="00252200">
        <w:t xml:space="preserve"> were taken in these years. </w:t>
      </w:r>
    </w:p>
    <w:p w14:paraId="383685FD" w14:textId="62C19C9F" w:rsidR="005D17FF" w:rsidRPr="00252200" w:rsidRDefault="00711365" w:rsidP="004F08ED">
      <w:pPr>
        <w:ind w:firstLine="360"/>
      </w:pPr>
      <w:r w:rsidRPr="00252200">
        <w:t xml:space="preserve">Fault slip and creep are difficult to quantify because they can be episodic and slow, and the signal can be masked by faster processes (Gagliano et al., 2003). </w:t>
      </w:r>
      <w:r w:rsidR="000D2AEE" w:rsidRPr="00252200">
        <w:t>The relation between f</w:t>
      </w:r>
      <w:r w:rsidR="004C02AE" w:rsidRPr="00252200">
        <w:t>ault</w:t>
      </w:r>
      <w:r w:rsidR="00AF6327" w:rsidRPr="00252200">
        <w:t xml:space="preserve"> </w:t>
      </w:r>
      <w:proofErr w:type="gramStart"/>
      <w:r w:rsidR="00AF6327" w:rsidRPr="00252200">
        <w:t>slip</w:t>
      </w:r>
      <w:proofErr w:type="gramEnd"/>
      <w:r w:rsidR="000D2AEE" w:rsidRPr="00252200">
        <w:t xml:space="preserve"> and</w:t>
      </w:r>
      <w:r w:rsidR="005D17FF" w:rsidRPr="00252200">
        <w:t xml:space="preserve"> vertical displacement across the GOM has been</w:t>
      </w:r>
      <w:r w:rsidR="00431611" w:rsidRPr="00252200">
        <w:t xml:space="preserve"> quantified</w:t>
      </w:r>
      <w:r w:rsidR="0089185D" w:rsidRPr="00252200">
        <w:t xml:space="preserve"> in few studies</w:t>
      </w:r>
      <w:r w:rsidR="00431611" w:rsidRPr="00252200">
        <w:t xml:space="preserve"> </w:t>
      </w:r>
      <w:r w:rsidR="00176045" w:rsidRPr="00252200">
        <w:t xml:space="preserve">at different temporal and spatial scales with rates ranging between </w:t>
      </w:r>
      <w:r w:rsidR="001778D5" w:rsidRPr="00252200">
        <w:t>0.02 – 16.9 mm/y (</w:t>
      </w:r>
      <w:r w:rsidR="00DB7482" w:rsidRPr="00252200">
        <w:t xml:space="preserve">e.g., </w:t>
      </w:r>
      <w:r w:rsidR="001778D5" w:rsidRPr="00252200">
        <w:t>Gagliano et al., 2003a, 2003b; Dokka et al., 2006; Shen et al., 2016; Culpepper et al., 2019a; Hopkins et al., 2021).</w:t>
      </w:r>
      <w:r w:rsidR="00130E90" w:rsidRPr="00252200">
        <w:t xml:space="preserve"> </w:t>
      </w:r>
      <w:r w:rsidR="005D17FF" w:rsidRPr="00252200">
        <w:t>Some faults or fault segments across the GOM seem to be reactivated by human activities</w:t>
      </w:r>
      <w:r w:rsidR="00336AFC" w:rsidRPr="00252200">
        <w:t>,</w:t>
      </w:r>
      <w:r w:rsidR="005D17FF" w:rsidRPr="00252200">
        <w:t xml:space="preserve"> and then </w:t>
      </w:r>
      <w:r w:rsidR="0016400F" w:rsidRPr="00252200">
        <w:t>as consequence</w:t>
      </w:r>
      <w:r w:rsidR="00782018" w:rsidRPr="00252200">
        <w:t>,</w:t>
      </w:r>
      <w:r w:rsidR="0016400F" w:rsidRPr="00252200">
        <w:t xml:space="preserve"> there has been</w:t>
      </w:r>
      <w:r w:rsidR="005D17FF" w:rsidRPr="00252200">
        <w:t xml:space="preserve"> subsidence (e.g., Morton et al., 2002; Dokka, 2011)</w:t>
      </w:r>
      <w:r w:rsidR="00300862" w:rsidRPr="00252200">
        <w:t>.</w:t>
      </w:r>
      <w:r w:rsidR="005D17FF" w:rsidRPr="00252200">
        <w:t xml:space="preserve"> </w:t>
      </w:r>
      <w:r w:rsidR="00300862" w:rsidRPr="00252200">
        <w:t>O</w:t>
      </w:r>
      <w:r w:rsidR="005D17FF" w:rsidRPr="00252200">
        <w:t>ther</w:t>
      </w:r>
      <w:r w:rsidR="00300862" w:rsidRPr="00252200">
        <w:t xml:space="preserve"> faults</w:t>
      </w:r>
      <w:r w:rsidR="005D17FF" w:rsidRPr="00252200">
        <w:t xml:space="preserve"> have shown small throw rates </w:t>
      </w:r>
      <w:r w:rsidR="00BA2458" w:rsidRPr="00252200">
        <w:t xml:space="preserve">over geological time scales </w:t>
      </w:r>
      <w:r w:rsidR="005D17FF" w:rsidRPr="00252200">
        <w:t>implying that fault slip is not a significant process causing subsidence (</w:t>
      </w:r>
      <w:r w:rsidR="00300862" w:rsidRPr="00252200">
        <w:t xml:space="preserve">e.g., </w:t>
      </w:r>
      <w:r w:rsidR="005D17FF" w:rsidRPr="00252200">
        <w:t>Shen et al</w:t>
      </w:r>
      <w:r w:rsidR="00D573D5" w:rsidRPr="00252200">
        <w:t>.</w:t>
      </w:r>
      <w:r w:rsidR="005D17FF" w:rsidRPr="00252200">
        <w:t>, 2017)</w:t>
      </w:r>
      <w:r w:rsidR="00867F54" w:rsidRPr="00252200">
        <w:t xml:space="preserve">. </w:t>
      </w:r>
      <w:r w:rsidR="00853FBB" w:rsidRPr="00252200">
        <w:t>S</w:t>
      </w:r>
      <w:r w:rsidR="0073730E" w:rsidRPr="00252200">
        <w:t>ome</w:t>
      </w:r>
      <w:r w:rsidR="005D17FF" w:rsidRPr="00252200">
        <w:t xml:space="preserve"> studies</w:t>
      </w:r>
      <w:r w:rsidR="00853FBB" w:rsidRPr="00252200">
        <w:t>, however,</w:t>
      </w:r>
      <w:r w:rsidR="005D17FF" w:rsidRPr="00252200">
        <w:t xml:space="preserve"> show </w:t>
      </w:r>
      <w:r w:rsidR="0002473A" w:rsidRPr="00252200">
        <w:t>faster</w:t>
      </w:r>
      <w:r w:rsidR="005D17FF" w:rsidRPr="00252200">
        <w:t xml:space="preserve"> rates in the shorter and recent temporal scales (Hopkins et al., 2021). On the other hand, extraction and injection of fluids are processes that can cause large vertical ground displacement in localities near the wells (e.g., Jones et al., 2016; Shirzaei et al., 2016). Extraction of fluids can reduce the pore pressure and cause permanent reservoir compaction leading to subsidence (Puskas et al., 2017), while injection can increase pore pressure which can cause uplifting</w:t>
      </w:r>
      <w:r w:rsidR="0030601C" w:rsidRPr="00252200">
        <w:t>, this</w:t>
      </w:r>
      <w:r w:rsidR="005D17FF" w:rsidRPr="00252200">
        <w:t xml:space="preserve"> has triggered seismic activity in some areas </w:t>
      </w:r>
      <w:r w:rsidR="00DF4468" w:rsidRPr="00252200">
        <w:t>on</w:t>
      </w:r>
      <w:r w:rsidR="005D17FF" w:rsidRPr="00252200">
        <w:t xml:space="preserve"> the GOM (</w:t>
      </w:r>
      <w:r w:rsidR="00DF4468" w:rsidRPr="00252200">
        <w:t xml:space="preserve">e.g., </w:t>
      </w:r>
      <w:r w:rsidR="005D17FF" w:rsidRPr="00252200">
        <w:t>Shirzaei et al., 2016).</w:t>
      </w:r>
    </w:p>
    <w:p w14:paraId="4EAEB2FD" w14:textId="07C403ED" w:rsidR="00E940F8" w:rsidRPr="00252200" w:rsidRDefault="005D17FF" w:rsidP="00681594">
      <w:pPr>
        <w:ind w:firstLine="360"/>
      </w:pPr>
      <w:r w:rsidRPr="00252200">
        <w:t xml:space="preserve">The aquifer system in Baton Rouge is part of the Southern Hills </w:t>
      </w:r>
      <w:r w:rsidR="007122D2" w:rsidRPr="00252200">
        <w:t>A</w:t>
      </w:r>
      <w:r w:rsidRPr="00252200">
        <w:t>quifer</w:t>
      </w:r>
      <w:r w:rsidR="007122D2" w:rsidRPr="00252200">
        <w:t xml:space="preserve"> (SHA)</w:t>
      </w:r>
      <w:r w:rsidRPr="00252200">
        <w:t xml:space="preserve"> </w:t>
      </w:r>
      <w:r w:rsidR="00176465" w:rsidRPr="00252200">
        <w:t xml:space="preserve">and the Mississippi River Alluvial </w:t>
      </w:r>
      <w:r w:rsidR="007122D2" w:rsidRPr="00252200">
        <w:t>A</w:t>
      </w:r>
      <w:r w:rsidR="00176465" w:rsidRPr="00252200">
        <w:t>quifer</w:t>
      </w:r>
      <w:r w:rsidR="007122D2" w:rsidRPr="00252200">
        <w:t xml:space="preserve"> (MRAA)</w:t>
      </w:r>
      <w:r w:rsidR="00176465" w:rsidRPr="00252200">
        <w:t xml:space="preserve"> (Tomaszewski et al., 2002)</w:t>
      </w:r>
      <w:r w:rsidR="007122D2" w:rsidRPr="00252200">
        <w:t>. SHA</w:t>
      </w:r>
      <w:r w:rsidRPr="00252200">
        <w:t xml:space="preserve"> is composed of interbedded layers of compressed clay/silt and porous sand (Tomaszewski et al., 2002). The sands form ten independent aquifers organized vertically and named after their depth under the </w:t>
      </w:r>
      <w:r w:rsidR="00F84067" w:rsidRPr="00252200">
        <w:t>Industrial</w:t>
      </w:r>
      <w:r w:rsidRPr="00252200">
        <w:t xml:space="preserve"> District (Tomaszewski et al., 2002). Aquifers in the northern block of the Baton Rouge fault recharge from infiltration in areas north of the </w:t>
      </w:r>
      <w:r w:rsidR="00F57D3C" w:rsidRPr="00252200">
        <w:t>DS</w:t>
      </w:r>
      <w:r w:rsidRPr="00252200">
        <w:t xml:space="preserve"> fault (e.g., Vahdat-Aboueshagh and Tsai, 2021), meaning that the DS fault is permeable and allows flow towards the main District (Elshall et al. 2013). </w:t>
      </w:r>
      <w:r w:rsidR="00681594" w:rsidRPr="00252200">
        <w:t xml:space="preserve">Large volumes of groundwater removal have affected reservoirs in the Baton Rouge area forming cones of depression at local and regional scales (White, 2017; Chen et al., 2023), and saline water from southern areas has intruded into some of these sands (Nasreen, 2003; Elshall et al., 2013). </w:t>
      </w:r>
      <w:r w:rsidRPr="00252200">
        <w:t xml:space="preserve">The BR fault plays an important role in the </w:t>
      </w:r>
      <w:r w:rsidR="00C76B2E" w:rsidRPr="00252200">
        <w:t>aquifers’ dynamics</w:t>
      </w:r>
      <w:r w:rsidRPr="00252200">
        <w:t xml:space="preserve"> in Baton Rouge; it is a barrier for saline water coming from the southern area, but it may serve as a conduit </w:t>
      </w:r>
      <w:r w:rsidR="00927DC2" w:rsidRPr="00252200">
        <w:t>that</w:t>
      </w:r>
      <w:r w:rsidRPr="00252200">
        <w:t xml:space="preserve"> can allow lateral intrusions due </w:t>
      </w:r>
      <w:r w:rsidR="00C224BC" w:rsidRPr="00252200">
        <w:t>pressure changes caused by</w:t>
      </w:r>
      <w:r w:rsidRPr="00252200">
        <w:t xml:space="preserve"> </w:t>
      </w:r>
      <w:r w:rsidR="00927DC2" w:rsidRPr="00252200">
        <w:t xml:space="preserve">high </w:t>
      </w:r>
      <w:r w:rsidRPr="00252200">
        <w:t>pumping of groundwater at the north of the fault (</w:t>
      </w:r>
      <w:r w:rsidR="00090FD8" w:rsidRPr="00252200">
        <w:t xml:space="preserve">e.g., </w:t>
      </w:r>
      <w:r w:rsidRPr="00252200">
        <w:t>Anderson et al., 2013</w:t>
      </w:r>
      <w:r w:rsidR="00C76B2E" w:rsidRPr="00252200">
        <w:t>; Chen et al., 2023</w:t>
      </w:r>
      <w:r w:rsidRPr="00252200">
        <w:t>).</w:t>
      </w:r>
      <w:r w:rsidR="00E940F8" w:rsidRPr="00252200">
        <w:t xml:space="preserve"> </w:t>
      </w:r>
    </w:p>
    <w:p w14:paraId="787CC336" w14:textId="6AC473AB" w:rsidR="00CA4EE8" w:rsidRPr="00252200" w:rsidRDefault="00BE7A4D" w:rsidP="00CA4EE8">
      <w:pPr>
        <w:keepNext/>
      </w:pPr>
      <w:r w:rsidRPr="00252200">
        <w:rPr>
          <w:noProof/>
        </w:rPr>
        <w:lastRenderedPageBreak/>
        <w:drawing>
          <wp:inline distT="0" distB="0" distL="0" distR="0" wp14:anchorId="29D9E4C2" wp14:editId="1E2617F4">
            <wp:extent cx="6277708" cy="6237423"/>
            <wp:effectExtent l="0" t="0" r="8890" b="0"/>
            <wp:docPr id="112757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88900" cy="6248543"/>
                    </a:xfrm>
                    <a:prstGeom prst="rect">
                      <a:avLst/>
                    </a:prstGeom>
                    <a:noFill/>
                    <a:ln>
                      <a:noFill/>
                    </a:ln>
                  </pic:spPr>
                </pic:pic>
              </a:graphicData>
            </a:graphic>
          </wp:inline>
        </w:drawing>
      </w:r>
    </w:p>
    <w:p w14:paraId="550403FD" w14:textId="63C76B35" w:rsidR="002259C3" w:rsidRPr="00252200" w:rsidRDefault="00CA4EE8" w:rsidP="00CA4EE8">
      <w:pPr>
        <w:pStyle w:val="Caption"/>
      </w:pPr>
      <w:r w:rsidRPr="00252200">
        <w:rPr>
          <w:b/>
          <w:bCs/>
        </w:rPr>
        <w:t xml:space="preserve">Figure </w:t>
      </w:r>
      <w:r w:rsidRPr="00252200">
        <w:rPr>
          <w:b/>
          <w:bCs/>
        </w:rPr>
        <w:fldChar w:fldCharType="begin"/>
      </w:r>
      <w:r w:rsidRPr="00252200">
        <w:rPr>
          <w:b/>
          <w:bCs/>
        </w:rPr>
        <w:instrText xml:space="preserve"> SEQ Figure \* ARABIC </w:instrText>
      </w:r>
      <w:r w:rsidRPr="00252200">
        <w:rPr>
          <w:b/>
          <w:bCs/>
        </w:rPr>
        <w:fldChar w:fldCharType="separate"/>
      </w:r>
      <w:r w:rsidR="00365498">
        <w:rPr>
          <w:b/>
          <w:bCs/>
          <w:noProof/>
        </w:rPr>
        <w:t>1</w:t>
      </w:r>
      <w:r w:rsidRPr="00252200">
        <w:rPr>
          <w:b/>
          <w:bCs/>
        </w:rPr>
        <w:fldChar w:fldCharType="end"/>
      </w:r>
      <w:r w:rsidRPr="00252200">
        <w:rPr>
          <w:b/>
          <w:bCs/>
        </w:rPr>
        <w:t>:</w:t>
      </w:r>
      <w:r w:rsidR="00372F5D" w:rsidRPr="00252200">
        <w:rPr>
          <w:b/>
          <w:bCs/>
        </w:rPr>
        <w:t xml:space="preserve"> A)</w:t>
      </w:r>
      <w:r w:rsidR="00372F5D" w:rsidRPr="00252200">
        <w:t xml:space="preserve"> Schematic model of the extensional-contractional complex in southern Louisiana. Faults included in the figure: Baton Rouge Fault (BRF), Denham Springs Fault (DSF), Golden Meadow Fault Zone (GMFZ), Michoud Fault (MF). Study area enclosed in red rectangle. Modified from Shen et al. (2016). </w:t>
      </w:r>
      <w:r w:rsidR="00372F5D" w:rsidRPr="00252200">
        <w:rPr>
          <w:b/>
          <w:bCs/>
        </w:rPr>
        <w:t>B)</w:t>
      </w:r>
      <w:r w:rsidR="00372F5D" w:rsidRPr="00252200">
        <w:t xml:space="preserve"> Topographic profile of the study area. Modified from Gasparini et al., (2015). </w:t>
      </w:r>
      <w:r w:rsidR="00372F5D" w:rsidRPr="00252200">
        <w:rPr>
          <w:b/>
          <w:bCs/>
        </w:rPr>
        <w:t>C)</w:t>
      </w:r>
      <w:r w:rsidR="00372F5D" w:rsidRPr="00252200">
        <w:t xml:space="preserve"> Hydrogeological setting under the study area enclosed in (A). Aquifer boundaries are an approximation for the lithologic, hydrogeologic, and aquifer system contacts. The top one is the 400-ft sand and the bottom one is the 2800-ft sand. After White (2017). Subsidence and uplift rates from: Kuchar et al. (2018)</w:t>
      </w:r>
      <w:r w:rsidR="00372F5D" w:rsidRPr="00252200">
        <w:rPr>
          <w:vertAlign w:val="superscript"/>
        </w:rPr>
        <w:t>1</w:t>
      </w:r>
      <w:r w:rsidR="00372F5D" w:rsidRPr="00252200">
        <w:t>, Dokka et al. (2006)</w:t>
      </w:r>
      <w:r w:rsidR="00372F5D" w:rsidRPr="00252200">
        <w:rPr>
          <w:vertAlign w:val="superscript"/>
        </w:rPr>
        <w:t>2</w:t>
      </w:r>
      <w:r w:rsidR="00372F5D" w:rsidRPr="00252200">
        <w:t>, Dokka, (2006)</w:t>
      </w:r>
      <w:r w:rsidR="00372F5D" w:rsidRPr="00252200">
        <w:rPr>
          <w:vertAlign w:val="superscript"/>
        </w:rPr>
        <w:t>3</w:t>
      </w:r>
      <w:r w:rsidR="00372F5D" w:rsidRPr="00252200">
        <w:t>, Chan et al. (2007)</w:t>
      </w:r>
      <w:r w:rsidR="00372F5D" w:rsidRPr="00252200">
        <w:rPr>
          <w:vertAlign w:val="superscript"/>
        </w:rPr>
        <w:t>4</w:t>
      </w:r>
      <w:r w:rsidR="00372F5D" w:rsidRPr="00252200">
        <w:t>, Shen et al. (2016)</w:t>
      </w:r>
      <w:r w:rsidR="00372F5D" w:rsidRPr="00252200">
        <w:rPr>
          <w:vertAlign w:val="superscript"/>
        </w:rPr>
        <w:t>5</w:t>
      </w:r>
      <w:r w:rsidR="00372F5D" w:rsidRPr="00252200">
        <w:t>, Keogh and Törnqvist (2019)</w:t>
      </w:r>
      <w:r w:rsidR="00372F5D" w:rsidRPr="00252200">
        <w:rPr>
          <w:vertAlign w:val="superscript"/>
        </w:rPr>
        <w:t>6</w:t>
      </w:r>
      <w:r w:rsidR="00372F5D" w:rsidRPr="00252200">
        <w:t>, Love et al. (2016)</w:t>
      </w:r>
      <w:r w:rsidR="00372F5D" w:rsidRPr="00252200">
        <w:rPr>
          <w:vertAlign w:val="superscript"/>
        </w:rPr>
        <w:t>7</w:t>
      </w:r>
      <w:r w:rsidR="00372F5D" w:rsidRPr="00252200">
        <w:t>, Karegar et al. (2020)</w:t>
      </w:r>
      <w:r w:rsidR="00372F5D" w:rsidRPr="00252200">
        <w:rPr>
          <w:vertAlign w:val="superscript"/>
        </w:rPr>
        <w:t>8</w:t>
      </w:r>
      <w:r w:rsidR="00372F5D" w:rsidRPr="00252200">
        <w:t>, Karegar et al. (2017)</w:t>
      </w:r>
      <w:r w:rsidR="00372F5D" w:rsidRPr="00252200">
        <w:rPr>
          <w:vertAlign w:val="superscript"/>
        </w:rPr>
        <w:t>9</w:t>
      </w:r>
      <w:r w:rsidR="00372F5D" w:rsidRPr="00252200">
        <w:t>, Penland and Ramsey (1990)</w:t>
      </w:r>
      <w:r w:rsidR="00372F5D" w:rsidRPr="00252200">
        <w:rPr>
          <w:vertAlign w:val="superscript"/>
        </w:rPr>
        <w:t>10</w:t>
      </w:r>
      <w:r w:rsidR="00372F5D" w:rsidRPr="00252200">
        <w:t>, Jankowski et al. (2017)</w:t>
      </w:r>
      <w:r w:rsidR="00372F5D" w:rsidRPr="00252200">
        <w:rPr>
          <w:vertAlign w:val="superscript"/>
        </w:rPr>
        <w:t>11</w:t>
      </w:r>
      <w:r w:rsidR="00372F5D" w:rsidRPr="00252200">
        <w:t>, Jones et al. (2016)</w:t>
      </w:r>
      <w:r w:rsidR="00372F5D" w:rsidRPr="00252200">
        <w:rPr>
          <w:vertAlign w:val="superscript"/>
        </w:rPr>
        <w:t>12</w:t>
      </w:r>
      <w:r w:rsidR="00372F5D" w:rsidRPr="00252200">
        <w:t>, Penland et al. (2001)</w:t>
      </w:r>
      <w:r w:rsidR="00372F5D" w:rsidRPr="00252200">
        <w:rPr>
          <w:vertAlign w:val="superscript"/>
        </w:rPr>
        <w:t>13</w:t>
      </w:r>
      <w:r w:rsidR="00372F5D" w:rsidRPr="00252200">
        <w:t>, Hopkins et al. (2021)</w:t>
      </w:r>
      <w:r w:rsidR="00372F5D" w:rsidRPr="00252200">
        <w:rPr>
          <w:vertAlign w:val="superscript"/>
        </w:rPr>
        <w:t>14</w:t>
      </w:r>
      <w:r w:rsidR="00372F5D" w:rsidRPr="00252200">
        <w:t>.</w:t>
      </w:r>
    </w:p>
    <w:p w14:paraId="5950263C" w14:textId="516FD0FF" w:rsidR="00F132B9" w:rsidRPr="00252200" w:rsidRDefault="00F132B9" w:rsidP="00B35383">
      <w:pPr>
        <w:ind w:firstLine="360"/>
      </w:pPr>
      <w:r w:rsidRPr="00252200">
        <w:t>For this analysis</w:t>
      </w:r>
      <w:r w:rsidR="00FA4AC9" w:rsidRPr="00252200">
        <w:t>,</w:t>
      </w:r>
      <w:r w:rsidRPr="00252200">
        <w:t xml:space="preserve"> </w:t>
      </w:r>
      <w:r w:rsidR="008B703D" w:rsidRPr="00252200">
        <w:t>I</w:t>
      </w:r>
      <w:r w:rsidRPr="00252200">
        <w:t xml:space="preserve"> only used active wells </w:t>
      </w:r>
      <w:r w:rsidR="00D21398" w:rsidRPr="00252200">
        <w:t xml:space="preserve">extracting or injecting fluids </w:t>
      </w:r>
      <w:r w:rsidR="00FA4AC9" w:rsidRPr="00252200">
        <w:t>between 1999-2020</w:t>
      </w:r>
      <w:r w:rsidRPr="00252200">
        <w:t xml:space="preserve"> </w:t>
      </w:r>
      <w:r w:rsidR="00FA4AC9" w:rsidRPr="00252200">
        <w:t>and</w:t>
      </w:r>
      <w:r w:rsidRPr="00252200">
        <w:t xml:space="preserve"> were on the database of the Louisiana Department of Natural Resources website by August </w:t>
      </w:r>
      <w:r w:rsidRPr="00252200">
        <w:lastRenderedPageBreak/>
        <w:t>2021.</w:t>
      </w:r>
      <w:r w:rsidR="008E677C" w:rsidRPr="00252200">
        <w:t xml:space="preserve"> However, wells that </w:t>
      </w:r>
      <w:r w:rsidR="009937C5" w:rsidRPr="00252200">
        <w:t>operated</w:t>
      </w:r>
      <w:r w:rsidR="008E677C" w:rsidRPr="00252200">
        <w:t xml:space="preserve"> before can, in some cases, cause delayed pore pressure changes and deform the surface (</w:t>
      </w:r>
      <w:r w:rsidR="00CD0F9C" w:rsidRPr="00252200">
        <w:t xml:space="preserve">e.g., </w:t>
      </w:r>
      <w:r w:rsidR="008E677C" w:rsidRPr="00252200">
        <w:t>Shirzaei et al., 2016).</w:t>
      </w:r>
      <w:r w:rsidR="00CD0F9C" w:rsidRPr="00252200">
        <w:t xml:space="preserve"> </w:t>
      </w:r>
    </w:p>
    <w:p w14:paraId="3E4259FA" w14:textId="3260C2F8" w:rsidR="005A1964" w:rsidRPr="00252200" w:rsidRDefault="00DC3CD5" w:rsidP="004B73E7">
      <w:pPr>
        <w:ind w:firstLine="360"/>
        <w:rPr>
          <w:i/>
          <w:iCs/>
        </w:rPr>
      </w:pPr>
      <w:r w:rsidRPr="00252200">
        <w:rPr>
          <w:i/>
          <w:iCs/>
        </w:rPr>
        <w:t xml:space="preserve">The purpose of this research is to quantify recent vertical and horizontal </w:t>
      </w:r>
      <w:r w:rsidR="00135003" w:rsidRPr="00252200">
        <w:rPr>
          <w:i/>
          <w:iCs/>
        </w:rPr>
        <w:t xml:space="preserve">surface </w:t>
      </w:r>
      <w:r w:rsidRPr="00252200">
        <w:rPr>
          <w:i/>
          <w:iCs/>
        </w:rPr>
        <w:t xml:space="preserve">displacement using LiDAR </w:t>
      </w:r>
      <w:r w:rsidR="00E37CD9" w:rsidRPr="00252200">
        <w:rPr>
          <w:i/>
          <w:iCs/>
        </w:rPr>
        <w:t xml:space="preserve">data taking advantage of its high spatial </w:t>
      </w:r>
      <w:r w:rsidR="00651EA7" w:rsidRPr="00252200">
        <w:rPr>
          <w:i/>
          <w:iCs/>
        </w:rPr>
        <w:t xml:space="preserve">resolution in an area that </w:t>
      </w:r>
      <w:r w:rsidR="00522775" w:rsidRPr="00252200">
        <w:rPr>
          <w:i/>
          <w:iCs/>
        </w:rPr>
        <w:t xml:space="preserve">is </w:t>
      </w:r>
      <w:r w:rsidR="00486B17" w:rsidRPr="00252200">
        <w:rPr>
          <w:i/>
          <w:iCs/>
        </w:rPr>
        <w:t xml:space="preserve">almost unaffected by sediment compaction and that is </w:t>
      </w:r>
      <w:r w:rsidR="004A0A65" w:rsidRPr="00252200">
        <w:rPr>
          <w:i/>
          <w:iCs/>
        </w:rPr>
        <w:t>highly urbanized</w:t>
      </w:r>
      <w:r w:rsidR="00651EA7" w:rsidRPr="00252200">
        <w:rPr>
          <w:i/>
          <w:iCs/>
        </w:rPr>
        <w:t>.</w:t>
      </w:r>
      <w:r w:rsidR="00B76D2F" w:rsidRPr="00252200">
        <w:rPr>
          <w:i/>
          <w:iCs/>
        </w:rPr>
        <w:t xml:space="preserve"> The results</w:t>
      </w:r>
      <w:r w:rsidR="00A54B40" w:rsidRPr="00252200">
        <w:rPr>
          <w:i/>
          <w:iCs/>
        </w:rPr>
        <w:t xml:space="preserve"> of this research</w:t>
      </w:r>
      <w:r w:rsidR="00B76D2F" w:rsidRPr="00252200">
        <w:rPr>
          <w:i/>
          <w:iCs/>
        </w:rPr>
        <w:t xml:space="preserve"> </w:t>
      </w:r>
      <w:r w:rsidR="00135003" w:rsidRPr="00252200">
        <w:rPr>
          <w:i/>
          <w:iCs/>
        </w:rPr>
        <w:t>allow</w:t>
      </w:r>
      <w:r w:rsidR="006B3879" w:rsidRPr="00252200">
        <w:rPr>
          <w:i/>
          <w:iCs/>
        </w:rPr>
        <w:t xml:space="preserve"> </w:t>
      </w:r>
      <w:r w:rsidR="00A54B40" w:rsidRPr="00252200">
        <w:rPr>
          <w:i/>
          <w:iCs/>
        </w:rPr>
        <w:t xml:space="preserve">us </w:t>
      </w:r>
      <w:r w:rsidR="006B3879" w:rsidRPr="00252200">
        <w:rPr>
          <w:i/>
          <w:iCs/>
        </w:rPr>
        <w:t xml:space="preserve">to know </w:t>
      </w:r>
      <w:r w:rsidR="007120C8" w:rsidRPr="00252200">
        <w:rPr>
          <w:i/>
          <w:iCs/>
        </w:rPr>
        <w:t xml:space="preserve">1) </w:t>
      </w:r>
      <w:r w:rsidR="006B3879" w:rsidRPr="00252200">
        <w:rPr>
          <w:i/>
          <w:iCs/>
        </w:rPr>
        <w:t xml:space="preserve">whether the </w:t>
      </w:r>
      <w:r w:rsidR="00720E52" w:rsidRPr="00252200">
        <w:rPr>
          <w:i/>
          <w:iCs/>
        </w:rPr>
        <w:t xml:space="preserve">BR and DS faults are </w:t>
      </w:r>
      <w:r w:rsidR="00DF4DA0" w:rsidRPr="00252200">
        <w:rPr>
          <w:i/>
          <w:iCs/>
        </w:rPr>
        <w:t>causing vertical land motion</w:t>
      </w:r>
      <w:r w:rsidR="006F3E2C" w:rsidRPr="00252200">
        <w:rPr>
          <w:i/>
          <w:iCs/>
        </w:rPr>
        <w:t xml:space="preserve"> by fault slip</w:t>
      </w:r>
      <w:r w:rsidR="00DF4DA0" w:rsidRPr="00252200">
        <w:rPr>
          <w:i/>
          <w:iCs/>
        </w:rPr>
        <w:t xml:space="preserve"> </w:t>
      </w:r>
      <w:r w:rsidR="00EC7128" w:rsidRPr="00252200">
        <w:rPr>
          <w:i/>
          <w:iCs/>
        </w:rPr>
        <w:t>measurable with this dataset</w:t>
      </w:r>
      <w:r w:rsidR="007120C8" w:rsidRPr="00252200">
        <w:rPr>
          <w:i/>
          <w:iCs/>
        </w:rPr>
        <w:t xml:space="preserve">, 2) whether the measured vertical </w:t>
      </w:r>
      <w:r w:rsidR="006F3E2C" w:rsidRPr="00252200">
        <w:rPr>
          <w:i/>
          <w:iCs/>
        </w:rPr>
        <w:t xml:space="preserve">surface motion </w:t>
      </w:r>
      <w:r w:rsidR="00070A31" w:rsidRPr="00252200">
        <w:rPr>
          <w:i/>
          <w:iCs/>
        </w:rPr>
        <w:t xml:space="preserve">is correlated with fluid extraction/injection or urban </w:t>
      </w:r>
      <w:r w:rsidR="008B703D" w:rsidRPr="00252200">
        <w:rPr>
          <w:i/>
          <w:iCs/>
        </w:rPr>
        <w:t>development.</w:t>
      </w:r>
      <w:r w:rsidR="0022245A" w:rsidRPr="00252200">
        <w:rPr>
          <w:i/>
          <w:iCs/>
        </w:rPr>
        <w:t xml:space="preserve"> </w:t>
      </w:r>
      <w:r w:rsidR="00AA63AA" w:rsidRPr="00252200">
        <w:rPr>
          <w:i/>
          <w:iCs/>
        </w:rPr>
        <w:t>I</w:t>
      </w:r>
      <w:r w:rsidR="00D01D79" w:rsidRPr="00252200">
        <w:rPr>
          <w:i/>
          <w:iCs/>
        </w:rPr>
        <w:t xml:space="preserve"> </w:t>
      </w:r>
      <w:r w:rsidR="00817ABE" w:rsidRPr="00252200">
        <w:rPr>
          <w:i/>
          <w:iCs/>
        </w:rPr>
        <w:t>validated these</w:t>
      </w:r>
      <w:r w:rsidR="00D01D79" w:rsidRPr="00252200">
        <w:rPr>
          <w:i/>
          <w:iCs/>
        </w:rPr>
        <w:t xml:space="preserve"> estimates with</w:t>
      </w:r>
      <w:r w:rsidR="00817ABE" w:rsidRPr="00252200">
        <w:rPr>
          <w:i/>
          <w:iCs/>
        </w:rPr>
        <w:t xml:space="preserve"> results from</w:t>
      </w:r>
      <w:r w:rsidR="002369D6" w:rsidRPr="00252200">
        <w:rPr>
          <w:i/>
          <w:iCs/>
        </w:rPr>
        <w:t xml:space="preserve"> InSAR time series </w:t>
      </w:r>
      <w:r w:rsidR="0025555A" w:rsidRPr="00252200">
        <w:rPr>
          <w:i/>
          <w:iCs/>
          <w:u w:val="single"/>
        </w:rPr>
        <w:t>(</w:t>
      </w:r>
      <w:r w:rsidR="00AA63AA" w:rsidRPr="00252200">
        <w:rPr>
          <w:i/>
          <w:iCs/>
          <w:u w:val="single"/>
        </w:rPr>
        <w:t>chapter 3 - paper</w:t>
      </w:r>
      <w:r w:rsidR="0025555A" w:rsidRPr="00252200">
        <w:rPr>
          <w:i/>
          <w:iCs/>
          <w:u w:val="single"/>
        </w:rPr>
        <w:t>)</w:t>
      </w:r>
      <w:r w:rsidR="0025555A" w:rsidRPr="00252200">
        <w:rPr>
          <w:i/>
          <w:iCs/>
        </w:rPr>
        <w:t xml:space="preserve"> </w:t>
      </w:r>
      <w:r w:rsidR="002369D6" w:rsidRPr="00252200">
        <w:rPr>
          <w:i/>
          <w:iCs/>
        </w:rPr>
        <w:t>and</w:t>
      </w:r>
      <w:r w:rsidR="007F6155" w:rsidRPr="00252200">
        <w:rPr>
          <w:i/>
          <w:iCs/>
        </w:rPr>
        <w:t xml:space="preserve"> motion estimates from </w:t>
      </w:r>
      <w:r w:rsidR="002369D6" w:rsidRPr="00252200">
        <w:rPr>
          <w:i/>
          <w:iCs/>
        </w:rPr>
        <w:t xml:space="preserve"> G</w:t>
      </w:r>
      <w:r w:rsidR="00200FBB" w:rsidRPr="00252200">
        <w:rPr>
          <w:i/>
          <w:iCs/>
        </w:rPr>
        <w:t>NS</w:t>
      </w:r>
      <w:r w:rsidR="002369D6" w:rsidRPr="00252200">
        <w:rPr>
          <w:i/>
          <w:iCs/>
        </w:rPr>
        <w:t>S</w:t>
      </w:r>
      <w:r w:rsidR="007F6155" w:rsidRPr="00252200">
        <w:rPr>
          <w:i/>
          <w:iCs/>
        </w:rPr>
        <w:t xml:space="preserve"> continuous stations</w:t>
      </w:r>
      <w:r w:rsidR="001A7C7C" w:rsidRPr="00252200">
        <w:rPr>
          <w:i/>
          <w:iCs/>
        </w:rPr>
        <w:t xml:space="preserve"> in the study area</w:t>
      </w:r>
      <w:r w:rsidR="002369D6" w:rsidRPr="00252200">
        <w:rPr>
          <w:i/>
          <w:iCs/>
        </w:rPr>
        <w:t xml:space="preserve">. </w:t>
      </w:r>
      <w:r w:rsidR="007F6155" w:rsidRPr="00252200">
        <w:rPr>
          <w:i/>
          <w:iCs/>
        </w:rPr>
        <w:t>I</w:t>
      </w:r>
      <w:r w:rsidR="004A0A65" w:rsidRPr="00252200">
        <w:rPr>
          <w:i/>
          <w:iCs/>
        </w:rPr>
        <w:t xml:space="preserve"> assumed </w:t>
      </w:r>
      <w:r w:rsidR="00927A8E" w:rsidRPr="00252200">
        <w:rPr>
          <w:i/>
          <w:iCs/>
        </w:rPr>
        <w:t xml:space="preserve">a modern fault creep </w:t>
      </w:r>
      <w:r w:rsidR="001F37A2" w:rsidRPr="00252200">
        <w:rPr>
          <w:i/>
          <w:iCs/>
        </w:rPr>
        <w:t xml:space="preserve">of </w:t>
      </w:r>
      <w:r w:rsidR="00E97329" w:rsidRPr="00252200">
        <w:rPr>
          <w:i/>
          <w:iCs/>
        </w:rPr>
        <w:t>~</w:t>
      </w:r>
      <w:r w:rsidR="001F37A2" w:rsidRPr="00252200">
        <w:rPr>
          <w:i/>
          <w:iCs/>
        </w:rPr>
        <w:t xml:space="preserve">3 mm/y </w:t>
      </w:r>
      <w:r w:rsidR="001564FD" w:rsidRPr="00252200">
        <w:rPr>
          <w:i/>
          <w:iCs/>
        </w:rPr>
        <w:t>from Hopkins et al.</w:t>
      </w:r>
      <w:r w:rsidR="0098298A" w:rsidRPr="00252200">
        <w:rPr>
          <w:i/>
          <w:iCs/>
        </w:rPr>
        <w:t xml:space="preserve"> (202</w:t>
      </w:r>
      <w:r w:rsidR="008B6574" w:rsidRPr="00252200">
        <w:rPr>
          <w:i/>
          <w:iCs/>
        </w:rPr>
        <w:t>1</w:t>
      </w:r>
      <w:r w:rsidR="0098298A" w:rsidRPr="00252200">
        <w:rPr>
          <w:i/>
          <w:iCs/>
        </w:rPr>
        <w:t xml:space="preserve">). </w:t>
      </w:r>
    </w:p>
    <w:p w14:paraId="23642148" w14:textId="77777777" w:rsidR="00AC1D81" w:rsidRPr="00252200" w:rsidRDefault="27BF74EA" w:rsidP="00AC1D81">
      <w:pPr>
        <w:pStyle w:val="Heading2"/>
        <w:numPr>
          <w:ilvl w:val="0"/>
          <w:numId w:val="4"/>
        </w:numPr>
        <w:rPr>
          <w:rFonts w:eastAsia="Times New Roman" w:cs="Times New Roman"/>
        </w:rPr>
      </w:pPr>
      <w:r w:rsidRPr="00252200">
        <w:t>Data and Methods</w:t>
      </w:r>
    </w:p>
    <w:p w14:paraId="7902AB87" w14:textId="0062FFAF" w:rsidR="00AC1D81" w:rsidRPr="00252200" w:rsidRDefault="00AC1D81" w:rsidP="004B73E7">
      <w:pPr>
        <w:ind w:firstLine="360"/>
        <w:rPr>
          <w:sz w:val="26"/>
          <w:szCs w:val="26"/>
        </w:rPr>
      </w:pPr>
      <w:r w:rsidRPr="00252200">
        <w:t>The area is covered by two LiDAR surveys spanning 19 years, both surveys cover the portion of the TBRZ fault located in the East Baton Rouge Parish in southern Louisiana. The first dataset was collected in March of 1999 and has a point space of 4 m, a pulse rate of 15 kHz, and a vertical accuracy measured as the Root Mean Square Error (RMSE) of 15 cm (USACE, 2001). The newest was collected between March and April of 2018, has a point space of 0.33 m, a pulse rate of 450 kHz, and a vertical accuracy of RMSE=3.6 cm (USGS, 2019).</w:t>
      </w:r>
    </w:p>
    <w:p w14:paraId="12A9E772" w14:textId="3B3DE62C" w:rsidR="00E95289" w:rsidRPr="00252200" w:rsidRDefault="00AC1D81" w:rsidP="004B73E7">
      <w:pPr>
        <w:ind w:firstLine="360"/>
      </w:pPr>
      <w:r w:rsidRPr="00252200">
        <w:t xml:space="preserve">To perform LiDAR differencing </w:t>
      </w:r>
      <w:r w:rsidR="008F5C6E" w:rsidRPr="00252200">
        <w:t>I</w:t>
      </w:r>
      <w:r w:rsidRPr="00252200">
        <w:t>co-registered the surveys using ICP using a window size of 5</w:t>
      </w:r>
      <w:r w:rsidR="00A97671" w:rsidRPr="00252200">
        <w:t>0</w:t>
      </w:r>
      <w:r w:rsidRPr="00252200">
        <w:t xml:space="preserve"> meters to co-register ground points and stable surface points separately. In both cases, approximately 122,400 core points were created. The results of each core represent the displacement of a window. These results were filtered to have only displacements between 0 to 1 m to eliminate outliers showing artifacts (e.g., new constructions), and not natural displacements. Then, the results were averaged to have a representative point per 2.25 km</w:t>
      </w:r>
      <w:r w:rsidRPr="00252200">
        <w:rPr>
          <w:vertAlign w:val="superscript"/>
        </w:rPr>
        <w:t>2</w:t>
      </w:r>
      <w:r w:rsidRPr="00252200">
        <w:t xml:space="preserve">. The averaged results were evaluated using a margin of error metric with a 95% confidence interval. Using the co-registered data, </w:t>
      </w:r>
      <w:r w:rsidR="00BB4FDD" w:rsidRPr="00252200">
        <w:t xml:space="preserve">I </w:t>
      </w:r>
      <w:r w:rsidR="002C7F93" w:rsidRPr="00252200">
        <w:t>applied</w:t>
      </w:r>
      <w:r w:rsidRPr="00252200">
        <w:t xml:space="preserve"> vertical differencing using the GCD software and a DEM for each survey</w:t>
      </w:r>
      <w:r w:rsidR="006744FF" w:rsidRPr="00252200">
        <w:t>,</w:t>
      </w:r>
      <w:r w:rsidRPr="00252200">
        <w:t xml:space="preserve"> both DEMs have a pixel size of 5 meters.</w:t>
      </w:r>
      <w:r w:rsidR="003B520D" w:rsidRPr="00252200">
        <w:t xml:space="preserve"> </w:t>
      </w:r>
      <w:r w:rsidR="00840CEF" w:rsidRPr="00252200">
        <w:t xml:space="preserve">There are two GNSS </w:t>
      </w:r>
      <w:r w:rsidR="00003FDD" w:rsidRPr="00252200">
        <w:t>continuous</w:t>
      </w:r>
      <w:r w:rsidR="00840CEF" w:rsidRPr="00252200">
        <w:t xml:space="preserve"> stations in the study area (</w:t>
      </w:r>
      <w:r w:rsidR="005937DC" w:rsidRPr="00252200">
        <w:t xml:space="preserve">1LSU and </w:t>
      </w:r>
      <w:r w:rsidR="00B754E9" w:rsidRPr="00252200">
        <w:t>SJB1</w:t>
      </w:r>
      <w:r w:rsidR="00840CEF" w:rsidRPr="00252200">
        <w:t>)</w:t>
      </w:r>
      <w:r w:rsidR="00F153B3" w:rsidRPr="00252200">
        <w:t xml:space="preserve">, both </w:t>
      </w:r>
      <w:r w:rsidR="002C7F93" w:rsidRPr="00252200">
        <w:t>are</w:t>
      </w:r>
      <w:r w:rsidR="004D4836" w:rsidRPr="00252200">
        <w:t xml:space="preserve"> south of the BR fault</w:t>
      </w:r>
      <w:r w:rsidR="009D7608" w:rsidRPr="00252200">
        <w:t xml:space="preserve">. I use the 1LSU </w:t>
      </w:r>
      <w:r w:rsidR="004F182B" w:rsidRPr="00252200">
        <w:t xml:space="preserve">GNSS station to tie the results to </w:t>
      </w:r>
      <w:r w:rsidR="00817ABE" w:rsidRPr="00252200">
        <w:t xml:space="preserve">a known ground point. </w:t>
      </w:r>
      <w:r w:rsidR="00D552C3" w:rsidRPr="00252200">
        <w:t xml:space="preserve">The SJB1 station </w:t>
      </w:r>
      <w:r w:rsidR="00003FDD" w:rsidRPr="00252200">
        <w:t>is used to compare the results from all the methods.</w:t>
      </w:r>
    </w:p>
    <w:p w14:paraId="4EB2D59B" w14:textId="2DD6E730" w:rsidR="27BF74EA" w:rsidRPr="00252200" w:rsidRDefault="00E940F8" w:rsidP="00692E76">
      <w:pPr>
        <w:pStyle w:val="Heading2"/>
        <w:numPr>
          <w:ilvl w:val="0"/>
          <w:numId w:val="4"/>
        </w:numPr>
        <w:rPr>
          <w:rFonts w:eastAsia="Times New Roman" w:cs="Times New Roman"/>
        </w:rPr>
      </w:pPr>
      <w:r w:rsidRPr="00252200">
        <w:t xml:space="preserve">Main </w:t>
      </w:r>
      <w:r w:rsidR="27BF74EA" w:rsidRPr="00252200">
        <w:t>Results and Conclusion</w:t>
      </w:r>
    </w:p>
    <w:p w14:paraId="337311F8" w14:textId="04BB6A2A" w:rsidR="000D53C7" w:rsidRPr="00252200" w:rsidRDefault="00337196" w:rsidP="004B73E7">
      <w:pPr>
        <w:ind w:firstLine="360"/>
        <w:rPr>
          <w:rFonts w:eastAsia="Times New Roman" w:cs="Times New Roman"/>
        </w:rPr>
      </w:pPr>
      <w:r w:rsidRPr="00252200">
        <w:rPr>
          <w:rFonts w:eastAsia="Times New Roman" w:cs="Times New Roman"/>
        </w:rPr>
        <w:t xml:space="preserve">For the case of discussion, </w:t>
      </w:r>
      <w:r w:rsidR="00E14C02" w:rsidRPr="00252200">
        <w:rPr>
          <w:rFonts w:eastAsia="Times New Roman" w:cs="Times New Roman"/>
        </w:rPr>
        <w:t>I</w:t>
      </w:r>
      <w:r w:rsidRPr="00252200">
        <w:rPr>
          <w:rFonts w:eastAsia="Times New Roman" w:cs="Times New Roman"/>
        </w:rPr>
        <w:t xml:space="preserve"> call the footwall block of the BR</w:t>
      </w:r>
      <w:r w:rsidR="00E14C02" w:rsidRPr="00252200">
        <w:rPr>
          <w:rFonts w:eastAsia="Times New Roman" w:cs="Times New Roman"/>
        </w:rPr>
        <w:t xml:space="preserve"> fault</w:t>
      </w:r>
      <w:r w:rsidRPr="00252200">
        <w:rPr>
          <w:rFonts w:eastAsia="Times New Roman" w:cs="Times New Roman"/>
        </w:rPr>
        <w:t xml:space="preserve"> the northern block and the hanging wall of the BR</w:t>
      </w:r>
      <w:r w:rsidR="00E14C02" w:rsidRPr="00252200">
        <w:rPr>
          <w:rFonts w:eastAsia="Times New Roman" w:cs="Times New Roman"/>
        </w:rPr>
        <w:t xml:space="preserve"> fault</w:t>
      </w:r>
      <w:r w:rsidRPr="00252200">
        <w:rPr>
          <w:rFonts w:eastAsia="Times New Roman" w:cs="Times New Roman"/>
        </w:rPr>
        <w:t xml:space="preserve"> the southern block</w:t>
      </w:r>
      <w:r w:rsidR="00E14C02" w:rsidRPr="00252200">
        <w:rPr>
          <w:rFonts w:eastAsia="Times New Roman" w:cs="Times New Roman"/>
        </w:rPr>
        <w:t xml:space="preserve"> (Fig. </w:t>
      </w:r>
      <w:r w:rsidR="00BB20D7" w:rsidRPr="00252200">
        <w:rPr>
          <w:rFonts w:eastAsia="Times New Roman" w:cs="Times New Roman"/>
        </w:rPr>
        <w:t>2C</w:t>
      </w:r>
      <w:r w:rsidR="00E14C02" w:rsidRPr="00252200">
        <w:rPr>
          <w:rFonts w:eastAsia="Times New Roman" w:cs="Times New Roman"/>
        </w:rPr>
        <w:t>)</w:t>
      </w:r>
      <w:r w:rsidRPr="00252200">
        <w:rPr>
          <w:rFonts w:eastAsia="Times New Roman" w:cs="Times New Roman"/>
        </w:rPr>
        <w:t>.</w:t>
      </w:r>
      <w:r w:rsidR="000D53C7" w:rsidRPr="00252200">
        <w:rPr>
          <w:rFonts w:eastAsia="Times New Roman" w:cs="Times New Roman"/>
        </w:rPr>
        <w:t xml:space="preserve"> </w:t>
      </w:r>
      <w:r w:rsidR="00555D56" w:rsidRPr="00252200">
        <w:rPr>
          <w:rFonts w:eastAsia="Times New Roman" w:cs="Times New Roman"/>
        </w:rPr>
        <w:t>LiDAR vertical difference and ICP show similar results</w:t>
      </w:r>
      <w:r w:rsidR="00E94FC7" w:rsidRPr="00252200">
        <w:rPr>
          <w:rFonts w:eastAsia="Times New Roman" w:cs="Times New Roman"/>
        </w:rPr>
        <w:t xml:space="preserve"> regarding vertical displacement</w:t>
      </w:r>
      <w:r w:rsidR="00555D56" w:rsidRPr="00252200">
        <w:rPr>
          <w:rFonts w:eastAsia="Times New Roman" w:cs="Times New Roman"/>
        </w:rPr>
        <w:t xml:space="preserve">; </w:t>
      </w:r>
      <w:r w:rsidR="00934891" w:rsidRPr="00252200">
        <w:rPr>
          <w:rFonts w:eastAsia="Times New Roman" w:cs="Times New Roman"/>
        </w:rPr>
        <w:t xml:space="preserve">there is </w:t>
      </w:r>
      <w:r w:rsidR="00555D56" w:rsidRPr="00252200">
        <w:rPr>
          <w:rFonts w:eastAsia="Times New Roman" w:cs="Times New Roman"/>
        </w:rPr>
        <w:t>subsidence across the</w:t>
      </w:r>
      <w:r w:rsidR="00934891" w:rsidRPr="00252200">
        <w:rPr>
          <w:rFonts w:eastAsia="Times New Roman" w:cs="Times New Roman"/>
        </w:rPr>
        <w:t xml:space="preserve"> entire</w:t>
      </w:r>
      <w:r w:rsidR="00555D56" w:rsidRPr="00252200">
        <w:rPr>
          <w:rFonts w:eastAsia="Times New Roman" w:cs="Times New Roman"/>
        </w:rPr>
        <w:t xml:space="preserve"> study area with larger displacement in the northern </w:t>
      </w:r>
      <w:r w:rsidR="001D1CD4" w:rsidRPr="00252200">
        <w:rPr>
          <w:rFonts w:eastAsia="Times New Roman" w:cs="Times New Roman"/>
        </w:rPr>
        <w:t>block</w:t>
      </w:r>
      <w:r w:rsidR="00555D56" w:rsidRPr="00252200">
        <w:rPr>
          <w:rFonts w:eastAsia="Times New Roman" w:cs="Times New Roman"/>
        </w:rPr>
        <w:t xml:space="preserve">, while the southern </w:t>
      </w:r>
      <w:r w:rsidR="001D1CD4" w:rsidRPr="00252200">
        <w:rPr>
          <w:rFonts w:eastAsia="Times New Roman" w:cs="Times New Roman"/>
        </w:rPr>
        <w:t>block</w:t>
      </w:r>
      <w:r w:rsidR="00CB32C2" w:rsidRPr="00252200">
        <w:rPr>
          <w:rFonts w:eastAsia="Times New Roman" w:cs="Times New Roman"/>
        </w:rPr>
        <w:t xml:space="preserve"> has areas of </w:t>
      </w:r>
      <w:r w:rsidR="00A54347" w:rsidRPr="00252200">
        <w:rPr>
          <w:rFonts w:eastAsia="Times New Roman" w:cs="Times New Roman"/>
        </w:rPr>
        <w:t>uplift</w:t>
      </w:r>
      <w:r w:rsidR="00555D56" w:rsidRPr="00252200">
        <w:rPr>
          <w:rFonts w:eastAsia="Times New Roman" w:cs="Times New Roman"/>
        </w:rPr>
        <w:t xml:space="preserve">. </w:t>
      </w:r>
      <w:r w:rsidR="00A05389" w:rsidRPr="00252200">
        <w:rPr>
          <w:rFonts w:eastAsia="Times New Roman" w:cs="Times New Roman"/>
        </w:rPr>
        <w:t xml:space="preserve"> </w:t>
      </w:r>
    </w:p>
    <w:p w14:paraId="48EE8AE9" w14:textId="3D674DF3" w:rsidR="00934A96" w:rsidRPr="00252200" w:rsidRDefault="00EE433C" w:rsidP="004B73E7">
      <w:pPr>
        <w:ind w:firstLine="360"/>
        <w:rPr>
          <w:rFonts w:eastAsia="Times New Roman" w:cs="Times New Roman"/>
        </w:rPr>
      </w:pPr>
      <w:r w:rsidRPr="00252200">
        <w:t xml:space="preserve">ICP using LiDAR ground points (Fig. </w:t>
      </w:r>
      <w:r w:rsidR="003079DA" w:rsidRPr="00252200">
        <w:t>2</w:t>
      </w:r>
      <w:r w:rsidRPr="00252200">
        <w:t>A) indicates that the uplift region on the southern block is small while the northern block experience greater subsidence.</w:t>
      </w:r>
      <w:r w:rsidR="003079DA" w:rsidRPr="00252200">
        <w:t xml:space="preserve"> </w:t>
      </w:r>
      <w:r w:rsidR="00BC1A37" w:rsidRPr="00252200">
        <w:t xml:space="preserve">ICP using LiDAR stable points </w:t>
      </w:r>
      <w:r w:rsidR="00D97D08" w:rsidRPr="00252200">
        <w:t xml:space="preserve">(Fig. 2B) </w:t>
      </w:r>
      <w:r w:rsidR="00BC1A37" w:rsidRPr="00252200">
        <w:t xml:space="preserve">shows that </w:t>
      </w:r>
      <w:r w:rsidR="003079DA" w:rsidRPr="00252200">
        <w:t>uplifted area is wider than in the southern block</w:t>
      </w:r>
      <w:r w:rsidR="003079DA" w:rsidRPr="00252200">
        <w:rPr>
          <w:rFonts w:eastAsia="Times New Roman" w:cs="Times New Roman"/>
        </w:rPr>
        <w:t>.</w:t>
      </w:r>
      <w:r w:rsidR="00EF49D9" w:rsidRPr="00252200">
        <w:rPr>
          <w:rFonts w:eastAsia="Times New Roman" w:cs="Times New Roman"/>
        </w:rPr>
        <w:t xml:space="preserve"> Results from ICP using stable points and ground points have similar outcomes, though results from stable points have larger errors than those from ground points, probably because there are fewer stable </w:t>
      </w:r>
      <w:r w:rsidR="00EF49D9" w:rsidRPr="00252200">
        <w:rPr>
          <w:rFonts w:eastAsia="Times New Roman" w:cs="Times New Roman"/>
        </w:rPr>
        <w:lastRenderedPageBreak/>
        <w:t>surfaces in 1999 compared to ones found in 2018. Due to the lack of stable surfaces many core points are discarded as outliers. ICP results show that subsidence increases from southwest to northeast (Fig. 2</w:t>
      </w:r>
      <w:r w:rsidR="00537BF9" w:rsidRPr="00252200">
        <w:rPr>
          <w:rFonts w:eastAsia="Times New Roman" w:cs="Times New Roman"/>
        </w:rPr>
        <w:t>C and 2D</w:t>
      </w:r>
      <w:r w:rsidR="00EF49D9" w:rsidRPr="00252200">
        <w:rPr>
          <w:rFonts w:eastAsia="Times New Roman" w:cs="Times New Roman"/>
        </w:rPr>
        <w:t xml:space="preserve">). </w:t>
      </w:r>
      <w:r w:rsidR="00CC1861" w:rsidRPr="00252200">
        <w:t>LiDAR vertical differencing</w:t>
      </w:r>
      <w:r w:rsidR="00CC1861" w:rsidRPr="00252200">
        <w:rPr>
          <w:rFonts w:eastAsia="Times New Roman" w:cs="Times New Roman"/>
        </w:rPr>
        <w:t xml:space="preserve"> results show displacement in a more detailed resolution, this enables to detect some areas of interest with larger values of displacement(Fig. 3). </w:t>
      </w:r>
    </w:p>
    <w:p w14:paraId="0ECAE555" w14:textId="0F9381BD" w:rsidR="008A4EFD" w:rsidRPr="00252200" w:rsidRDefault="008D6A19" w:rsidP="00934A96">
      <w:pPr>
        <w:keepNext/>
        <w:spacing w:line="240" w:lineRule="auto"/>
      </w:pPr>
      <w:r w:rsidRPr="00252200">
        <w:rPr>
          <w:noProof/>
        </w:rPr>
        <w:drawing>
          <wp:inline distT="0" distB="0" distL="0" distR="0" wp14:anchorId="15B904DF" wp14:editId="6A29F5E3">
            <wp:extent cx="6179038" cy="4498971"/>
            <wp:effectExtent l="0" t="0" r="0" b="0"/>
            <wp:docPr id="7863574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9603" cy="4506663"/>
                    </a:xfrm>
                    <a:prstGeom prst="rect">
                      <a:avLst/>
                    </a:prstGeom>
                    <a:noFill/>
                  </pic:spPr>
                </pic:pic>
              </a:graphicData>
            </a:graphic>
          </wp:inline>
        </w:drawing>
      </w:r>
    </w:p>
    <w:p w14:paraId="47D42C69" w14:textId="54564F49" w:rsidR="00EE433C" w:rsidRPr="00252200" w:rsidRDefault="00934A96" w:rsidP="00934A96">
      <w:pPr>
        <w:pStyle w:val="Caption"/>
      </w:pPr>
      <w:r w:rsidRPr="00252200">
        <w:rPr>
          <w:b/>
          <w:bCs/>
        </w:rPr>
        <w:t xml:space="preserve">Figure </w:t>
      </w:r>
      <w:r w:rsidRPr="00252200">
        <w:rPr>
          <w:b/>
          <w:bCs/>
        </w:rPr>
        <w:fldChar w:fldCharType="begin"/>
      </w:r>
      <w:r w:rsidRPr="00252200">
        <w:rPr>
          <w:b/>
          <w:bCs/>
        </w:rPr>
        <w:instrText xml:space="preserve"> SEQ Figure \* ARABIC </w:instrText>
      </w:r>
      <w:r w:rsidRPr="00252200">
        <w:rPr>
          <w:b/>
          <w:bCs/>
        </w:rPr>
        <w:fldChar w:fldCharType="separate"/>
      </w:r>
      <w:r w:rsidR="00365498">
        <w:rPr>
          <w:b/>
          <w:bCs/>
          <w:noProof/>
        </w:rPr>
        <w:t>2</w:t>
      </w:r>
      <w:r w:rsidRPr="00252200">
        <w:rPr>
          <w:b/>
          <w:bCs/>
        </w:rPr>
        <w:fldChar w:fldCharType="end"/>
      </w:r>
      <w:r w:rsidRPr="00252200">
        <w:rPr>
          <w:b/>
          <w:bCs/>
        </w:rPr>
        <w:t>:</w:t>
      </w:r>
      <w:r w:rsidR="00130B77" w:rsidRPr="00252200">
        <w:t xml:space="preserve"> Vertical displacement calculated from ICP algorithm. </w:t>
      </w:r>
      <w:r w:rsidR="00130B77" w:rsidRPr="00252200">
        <w:rPr>
          <w:b/>
          <w:bCs/>
        </w:rPr>
        <w:t>(A)</w:t>
      </w:r>
      <w:r w:rsidR="00130B77" w:rsidRPr="00252200">
        <w:t xml:space="preserve"> Mean displacement using LiDAR ground points. </w:t>
      </w:r>
      <w:r w:rsidR="00130B77" w:rsidRPr="00252200">
        <w:rPr>
          <w:b/>
          <w:bCs/>
        </w:rPr>
        <w:t>(B)</w:t>
      </w:r>
      <w:r w:rsidR="00130B77" w:rsidRPr="00252200">
        <w:t xml:space="preserve"> Mean displacement using stable surfaces LiDAR points. </w:t>
      </w:r>
      <w:r w:rsidR="00130B77" w:rsidRPr="00252200">
        <w:rPr>
          <w:b/>
          <w:bCs/>
        </w:rPr>
        <w:t>(C)</w:t>
      </w:r>
      <w:r w:rsidR="00130B77" w:rsidRPr="00252200">
        <w:t xml:space="preserve"> Margin of error of the results for (A). </w:t>
      </w:r>
      <w:r w:rsidR="00130B77" w:rsidRPr="00252200">
        <w:rPr>
          <w:b/>
          <w:bCs/>
        </w:rPr>
        <w:t>(D)</w:t>
      </w:r>
      <w:r w:rsidR="00130B77" w:rsidRPr="00252200">
        <w:t xml:space="preserve"> Margin of error of the results for (B). Each circle in A and B represents the mean displacement of an area of 2.25 km2. Errors in C and D are calculated as the margin of error with respect to the mean. Rhombus are the vertical displacement calculated using rate from the GNSS CORS stations for 19 years. Base map imagery from QuickMapServices - QGIS (Map data ©2015 Google)</w:t>
      </w:r>
    </w:p>
    <w:p w14:paraId="3E5FF85D" w14:textId="77777777" w:rsidR="00993DEE" w:rsidRPr="00252200" w:rsidRDefault="00993DEE" w:rsidP="00993DEE">
      <w:pPr>
        <w:keepNext/>
      </w:pPr>
      <w:r w:rsidRPr="00252200">
        <w:rPr>
          <w:noProof/>
        </w:rPr>
        <w:lastRenderedPageBreak/>
        <w:drawing>
          <wp:inline distT="0" distB="0" distL="0" distR="0" wp14:anchorId="5915302C" wp14:editId="42DEF037">
            <wp:extent cx="5691554" cy="3297396"/>
            <wp:effectExtent l="0" t="0" r="4445" b="0"/>
            <wp:docPr id="1521612915" name="Picture 4"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12915" name="Picture 4" descr="A map of a city&#10;&#10;Description automatically generated"/>
                    <pic:cNvPicPr/>
                  </pic:nvPicPr>
                  <pic:blipFill>
                    <a:blip r:embed="rId10"/>
                    <a:stretch>
                      <a:fillRect/>
                    </a:stretch>
                  </pic:blipFill>
                  <pic:spPr>
                    <a:xfrm>
                      <a:off x="0" y="0"/>
                      <a:ext cx="5718107" cy="3312779"/>
                    </a:xfrm>
                    <a:prstGeom prst="rect">
                      <a:avLst/>
                    </a:prstGeom>
                  </pic:spPr>
                </pic:pic>
              </a:graphicData>
            </a:graphic>
          </wp:inline>
        </w:drawing>
      </w:r>
    </w:p>
    <w:p w14:paraId="531EA0D0" w14:textId="25EBC7F7" w:rsidR="00DA0282" w:rsidRPr="00252200" w:rsidRDefault="00993DEE" w:rsidP="00993DEE">
      <w:pPr>
        <w:pStyle w:val="Caption"/>
        <w:rPr>
          <w:rFonts w:eastAsia="Times New Roman" w:cs="Times New Roman"/>
        </w:rPr>
      </w:pPr>
      <w:r w:rsidRPr="00252200">
        <w:rPr>
          <w:b/>
          <w:bCs/>
        </w:rPr>
        <w:t xml:space="preserve">Figure </w:t>
      </w:r>
      <w:r w:rsidRPr="00252200">
        <w:rPr>
          <w:b/>
          <w:bCs/>
        </w:rPr>
        <w:fldChar w:fldCharType="begin"/>
      </w:r>
      <w:r w:rsidRPr="00252200">
        <w:rPr>
          <w:b/>
          <w:bCs/>
        </w:rPr>
        <w:instrText xml:space="preserve"> SEQ Figure \* ARABIC </w:instrText>
      </w:r>
      <w:r w:rsidRPr="00252200">
        <w:rPr>
          <w:b/>
          <w:bCs/>
        </w:rPr>
        <w:fldChar w:fldCharType="separate"/>
      </w:r>
      <w:r w:rsidR="00365498">
        <w:rPr>
          <w:b/>
          <w:bCs/>
          <w:noProof/>
        </w:rPr>
        <w:t>3</w:t>
      </w:r>
      <w:r w:rsidRPr="00252200">
        <w:rPr>
          <w:b/>
          <w:bCs/>
        </w:rPr>
        <w:fldChar w:fldCharType="end"/>
      </w:r>
      <w:r w:rsidRPr="00252200">
        <w:rPr>
          <w:b/>
          <w:bCs/>
        </w:rPr>
        <w:t>:</w:t>
      </w:r>
      <w:r w:rsidR="002C5339" w:rsidRPr="00252200">
        <w:t xml:space="preserve"> Vertical displacements calculated from Vertical DEM differencing. </w:t>
      </w:r>
      <w:r w:rsidR="002C5339" w:rsidRPr="00252200">
        <w:rPr>
          <w:b/>
          <w:bCs/>
        </w:rPr>
        <w:t>(A)</w:t>
      </w:r>
      <w:r w:rsidR="002C5339" w:rsidRPr="00252200">
        <w:t xml:space="preserve"> Vertical displacements calculated the co-registered DEM using results from ground points. </w:t>
      </w:r>
      <w:r w:rsidR="002C5339" w:rsidRPr="00252200">
        <w:rPr>
          <w:b/>
          <w:bCs/>
        </w:rPr>
        <w:t>(B, C, D)</w:t>
      </w:r>
      <w:r w:rsidR="002C5339" w:rsidRPr="00252200">
        <w:t xml:space="preserve"> Some areas of interest discussed in the text.</w:t>
      </w:r>
    </w:p>
    <w:p w14:paraId="4199E794" w14:textId="26C053C5" w:rsidR="00BB3E18" w:rsidRPr="00252200" w:rsidRDefault="0072320C" w:rsidP="004B73E7">
      <w:pPr>
        <w:ind w:firstLine="720"/>
        <w:rPr>
          <w:rFonts w:eastAsia="Times New Roman" w:cs="Times New Roman"/>
        </w:rPr>
      </w:pPr>
      <w:r w:rsidRPr="00252200">
        <w:rPr>
          <w:rFonts w:eastAsia="Times New Roman" w:cs="Times New Roman"/>
        </w:rPr>
        <w:t xml:space="preserve">ICP </w:t>
      </w:r>
      <w:r w:rsidR="006332AC" w:rsidRPr="00252200">
        <w:rPr>
          <w:rFonts w:eastAsia="Times New Roman" w:cs="Times New Roman"/>
        </w:rPr>
        <w:t>results</w:t>
      </w:r>
      <w:r w:rsidR="004804D0" w:rsidRPr="00252200">
        <w:rPr>
          <w:rFonts w:eastAsia="Times New Roman" w:cs="Times New Roman"/>
        </w:rPr>
        <w:t xml:space="preserve"> </w:t>
      </w:r>
      <w:r w:rsidR="006332AC" w:rsidRPr="00252200">
        <w:rPr>
          <w:rFonts w:eastAsia="Times New Roman" w:cs="Times New Roman"/>
        </w:rPr>
        <w:t xml:space="preserve">show that the entire area moved to the </w:t>
      </w:r>
      <w:r w:rsidR="004804D0" w:rsidRPr="00252200">
        <w:rPr>
          <w:rFonts w:eastAsia="Times New Roman" w:cs="Times New Roman"/>
        </w:rPr>
        <w:t>east direction between the two surveys</w:t>
      </w:r>
      <w:r w:rsidR="00650CB8" w:rsidRPr="00252200">
        <w:rPr>
          <w:rFonts w:eastAsia="Times New Roman" w:cs="Times New Roman"/>
        </w:rPr>
        <w:t xml:space="preserve"> (Fig. 4)</w:t>
      </w:r>
      <w:r w:rsidR="008811D0" w:rsidRPr="00252200">
        <w:rPr>
          <w:rFonts w:eastAsia="Times New Roman" w:cs="Times New Roman"/>
        </w:rPr>
        <w:t>.</w:t>
      </w:r>
      <w:r w:rsidR="00E83B40" w:rsidRPr="00252200">
        <w:rPr>
          <w:rFonts w:eastAsia="Times New Roman" w:cs="Times New Roman"/>
        </w:rPr>
        <w:t xml:space="preserve"> </w:t>
      </w:r>
      <w:r w:rsidR="00276EC6" w:rsidRPr="00252200">
        <w:rPr>
          <w:rFonts w:eastAsia="Times New Roman" w:cs="Times New Roman"/>
        </w:rPr>
        <w:t xml:space="preserve">Horizontal displacement </w:t>
      </w:r>
      <w:r w:rsidR="00854685" w:rsidRPr="00252200">
        <w:rPr>
          <w:rFonts w:eastAsia="Times New Roman" w:cs="Times New Roman"/>
        </w:rPr>
        <w:t xml:space="preserve">calculated </w:t>
      </w:r>
      <w:r w:rsidR="00387788" w:rsidRPr="00252200">
        <w:rPr>
          <w:rFonts w:eastAsia="Times New Roman" w:cs="Times New Roman"/>
        </w:rPr>
        <w:t>with</w:t>
      </w:r>
      <w:r w:rsidR="00821EA2" w:rsidRPr="00252200">
        <w:rPr>
          <w:rFonts w:eastAsia="Times New Roman" w:cs="Times New Roman"/>
        </w:rPr>
        <w:t xml:space="preserve"> LiDAR</w:t>
      </w:r>
      <w:r w:rsidR="00387788" w:rsidRPr="00252200">
        <w:rPr>
          <w:rFonts w:eastAsia="Times New Roman" w:cs="Times New Roman"/>
        </w:rPr>
        <w:t xml:space="preserve"> ground points</w:t>
      </w:r>
      <w:r w:rsidR="00854685" w:rsidRPr="00252200">
        <w:rPr>
          <w:rFonts w:eastAsia="Times New Roman" w:cs="Times New Roman"/>
        </w:rPr>
        <w:t xml:space="preserve"> </w:t>
      </w:r>
      <w:r w:rsidR="00C43230" w:rsidRPr="00252200">
        <w:rPr>
          <w:rFonts w:eastAsia="Times New Roman" w:cs="Times New Roman"/>
        </w:rPr>
        <w:t>is</w:t>
      </w:r>
      <w:r w:rsidR="00854685" w:rsidRPr="00252200">
        <w:rPr>
          <w:rFonts w:eastAsia="Times New Roman" w:cs="Times New Roman"/>
        </w:rPr>
        <w:t xml:space="preserve"> more homogenous </w:t>
      </w:r>
      <w:r w:rsidR="005C332B" w:rsidRPr="00252200">
        <w:rPr>
          <w:rFonts w:eastAsia="Times New Roman" w:cs="Times New Roman"/>
        </w:rPr>
        <w:t>in the whole area</w:t>
      </w:r>
      <w:r w:rsidR="00650CB8" w:rsidRPr="00252200">
        <w:rPr>
          <w:rFonts w:eastAsia="Times New Roman" w:cs="Times New Roman"/>
        </w:rPr>
        <w:t xml:space="preserve"> (Fig. 4A)</w:t>
      </w:r>
      <w:r w:rsidR="00FD1148" w:rsidRPr="00252200">
        <w:rPr>
          <w:rFonts w:eastAsia="Times New Roman" w:cs="Times New Roman"/>
        </w:rPr>
        <w:t xml:space="preserve">. </w:t>
      </w:r>
      <w:r w:rsidR="00821EA2" w:rsidRPr="00252200">
        <w:rPr>
          <w:rFonts w:eastAsia="Times New Roman" w:cs="Times New Roman"/>
        </w:rPr>
        <w:t>Results u</w:t>
      </w:r>
      <w:r w:rsidR="00FD1148" w:rsidRPr="00252200">
        <w:rPr>
          <w:rFonts w:eastAsia="Times New Roman" w:cs="Times New Roman"/>
        </w:rPr>
        <w:t xml:space="preserve">sing LiDAR </w:t>
      </w:r>
      <w:r w:rsidR="00492B6E" w:rsidRPr="00252200">
        <w:rPr>
          <w:rFonts w:eastAsia="Times New Roman" w:cs="Times New Roman"/>
        </w:rPr>
        <w:t xml:space="preserve">stable </w:t>
      </w:r>
      <w:r w:rsidR="00FD1148" w:rsidRPr="00252200">
        <w:rPr>
          <w:rFonts w:eastAsia="Times New Roman" w:cs="Times New Roman"/>
        </w:rPr>
        <w:t xml:space="preserve">points </w:t>
      </w:r>
      <w:r w:rsidR="00C72555" w:rsidRPr="00252200">
        <w:rPr>
          <w:rFonts w:eastAsia="Times New Roman" w:cs="Times New Roman"/>
        </w:rPr>
        <w:t>(Fig. 4B)</w:t>
      </w:r>
      <w:r w:rsidR="00821EA2" w:rsidRPr="00252200">
        <w:rPr>
          <w:rFonts w:eastAsia="Times New Roman" w:cs="Times New Roman"/>
        </w:rPr>
        <w:t>have a slightly</w:t>
      </w:r>
      <w:r w:rsidR="00707164" w:rsidRPr="00252200">
        <w:rPr>
          <w:rFonts w:eastAsia="Times New Roman" w:cs="Times New Roman"/>
        </w:rPr>
        <w:t xml:space="preserve"> different behavior for each block; </w:t>
      </w:r>
      <w:r w:rsidR="000E14ED" w:rsidRPr="00252200">
        <w:rPr>
          <w:rFonts w:eastAsia="Times New Roman" w:cs="Times New Roman"/>
        </w:rPr>
        <w:t xml:space="preserve">the </w:t>
      </w:r>
      <w:r w:rsidR="00927B27" w:rsidRPr="00252200">
        <w:rPr>
          <w:rFonts w:eastAsia="Times New Roman" w:cs="Times New Roman"/>
        </w:rPr>
        <w:t xml:space="preserve">northern </w:t>
      </w:r>
      <w:r w:rsidR="00A8786C" w:rsidRPr="00252200">
        <w:rPr>
          <w:rFonts w:eastAsia="Times New Roman" w:cs="Times New Roman"/>
        </w:rPr>
        <w:t xml:space="preserve">block </w:t>
      </w:r>
      <w:r w:rsidR="0060796E" w:rsidRPr="00252200">
        <w:rPr>
          <w:rFonts w:eastAsia="Times New Roman" w:cs="Times New Roman"/>
        </w:rPr>
        <w:t xml:space="preserve">moved mostly to the east direction but the area near the east segment of the BR fault </w:t>
      </w:r>
      <w:r w:rsidR="00F910E9" w:rsidRPr="00252200">
        <w:rPr>
          <w:rFonts w:eastAsia="Times New Roman" w:cs="Times New Roman"/>
        </w:rPr>
        <w:t>shows north-east motion</w:t>
      </w:r>
      <w:r w:rsidR="00BE3EE7" w:rsidRPr="00252200">
        <w:rPr>
          <w:rFonts w:eastAsia="Times New Roman" w:cs="Times New Roman"/>
        </w:rPr>
        <w:t xml:space="preserve">. The southern block has more variation </w:t>
      </w:r>
      <w:r w:rsidR="00084AF9" w:rsidRPr="00252200">
        <w:rPr>
          <w:rFonts w:eastAsia="Times New Roman" w:cs="Times New Roman"/>
        </w:rPr>
        <w:t>but the motion towards to north is larger than the results in the northern block.</w:t>
      </w:r>
    </w:p>
    <w:p w14:paraId="1D59E7B7" w14:textId="77777777" w:rsidR="001D404C" w:rsidRPr="00252200" w:rsidRDefault="001D404C" w:rsidP="001D404C">
      <w:pPr>
        <w:pStyle w:val="Caption"/>
        <w:keepNext/>
      </w:pPr>
      <w:r w:rsidRPr="00252200">
        <w:rPr>
          <w:noProof/>
        </w:rPr>
        <w:drawing>
          <wp:inline distT="0" distB="0" distL="0" distR="0" wp14:anchorId="6DB1B1F5" wp14:editId="5504EF60">
            <wp:extent cx="5898638" cy="2485292"/>
            <wp:effectExtent l="0" t="0" r="6985" b="0"/>
            <wp:docPr id="1314715369" name="Picture 2"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15369" name="Picture 2" descr="A map of a city&#10;&#10;Description automatically generated"/>
                    <pic:cNvPicPr/>
                  </pic:nvPicPr>
                  <pic:blipFill>
                    <a:blip r:embed="rId11"/>
                    <a:stretch>
                      <a:fillRect/>
                    </a:stretch>
                  </pic:blipFill>
                  <pic:spPr>
                    <a:xfrm>
                      <a:off x="0" y="0"/>
                      <a:ext cx="5924495" cy="2496186"/>
                    </a:xfrm>
                    <a:prstGeom prst="rect">
                      <a:avLst/>
                    </a:prstGeom>
                  </pic:spPr>
                </pic:pic>
              </a:graphicData>
            </a:graphic>
          </wp:inline>
        </w:drawing>
      </w:r>
    </w:p>
    <w:p w14:paraId="1D1B0A22" w14:textId="471FA364" w:rsidR="001D404C" w:rsidRPr="00252200" w:rsidRDefault="001D404C" w:rsidP="001D404C">
      <w:pPr>
        <w:pStyle w:val="Caption"/>
      </w:pPr>
      <w:r w:rsidRPr="00252200">
        <w:rPr>
          <w:b/>
          <w:bCs/>
        </w:rPr>
        <w:t xml:space="preserve">Figure </w:t>
      </w:r>
      <w:r w:rsidRPr="00252200">
        <w:rPr>
          <w:b/>
          <w:bCs/>
        </w:rPr>
        <w:fldChar w:fldCharType="begin"/>
      </w:r>
      <w:r w:rsidRPr="00252200">
        <w:rPr>
          <w:b/>
          <w:bCs/>
        </w:rPr>
        <w:instrText xml:space="preserve"> SEQ Figure \* ARABIC </w:instrText>
      </w:r>
      <w:r w:rsidRPr="00252200">
        <w:rPr>
          <w:b/>
          <w:bCs/>
        </w:rPr>
        <w:fldChar w:fldCharType="separate"/>
      </w:r>
      <w:r w:rsidR="00365498">
        <w:rPr>
          <w:b/>
          <w:bCs/>
          <w:noProof/>
        </w:rPr>
        <w:t>4</w:t>
      </w:r>
      <w:r w:rsidRPr="00252200">
        <w:rPr>
          <w:b/>
          <w:bCs/>
        </w:rPr>
        <w:fldChar w:fldCharType="end"/>
      </w:r>
      <w:r w:rsidRPr="00252200">
        <w:rPr>
          <w:b/>
          <w:bCs/>
        </w:rPr>
        <w:t>:</w:t>
      </w:r>
      <w:r w:rsidR="009C3EF3" w:rsidRPr="00252200">
        <w:t xml:space="preserve"> Horizontal displacements calculated with the ICP algorithm. </w:t>
      </w:r>
      <w:r w:rsidR="009C3EF3" w:rsidRPr="00252200">
        <w:rPr>
          <w:b/>
          <w:bCs/>
        </w:rPr>
        <w:t>(A)</w:t>
      </w:r>
      <w:r w:rsidR="009C3EF3" w:rsidRPr="00252200">
        <w:t xml:space="preserve"> Horizontal displacements using ground LiDAR points. </w:t>
      </w:r>
      <w:r w:rsidR="009C3EF3" w:rsidRPr="00252200">
        <w:rPr>
          <w:b/>
          <w:bCs/>
        </w:rPr>
        <w:t>(B)</w:t>
      </w:r>
      <w:r w:rsidR="009C3EF3" w:rsidRPr="00252200">
        <w:t xml:space="preserve"> Horizontal displacements using stable surface LiDAR points. Each black arrow represents the average displacement of an area of 2.25 km2. Arrow directions represent the mean displacement direction, and the length of the arrow represents the mean displacement magnitude. Ellipses show the error multiplied by 30 for visualization, where X-error represents the error in </w:t>
      </w:r>
      <w:r w:rsidR="009C3EF3" w:rsidRPr="00252200">
        <w:lastRenderedPageBreak/>
        <w:t>the east component and Y-error represents the error in the north component. Red arrows are horizontal displacements using the rates from the GNSS stations for 19 years. Base map imagery from QuickMapServices - QGIS (Map data ©2015 Google)</w:t>
      </w:r>
      <w:r w:rsidR="00C15EF3" w:rsidRPr="00252200">
        <w:t>.</w:t>
      </w:r>
    </w:p>
    <w:p w14:paraId="28D6CA31" w14:textId="04D3346C" w:rsidR="00C15EF3" w:rsidRPr="00252200" w:rsidRDefault="00C15EF3" w:rsidP="004B73E7">
      <w:pPr>
        <w:ind w:firstLine="720"/>
      </w:pPr>
      <w:r w:rsidRPr="00252200">
        <w:t xml:space="preserve">Summary of the results </w:t>
      </w:r>
      <w:r w:rsidR="00276DAF" w:rsidRPr="00252200">
        <w:t xml:space="preserve">per block and per method are presented in Table 1. </w:t>
      </w:r>
    </w:p>
    <w:p w14:paraId="0C5B740E" w14:textId="0BD6109D" w:rsidR="001A455A" w:rsidRPr="00252200" w:rsidRDefault="001A455A" w:rsidP="001A455A">
      <w:pPr>
        <w:pStyle w:val="Caption"/>
        <w:keepNext/>
      </w:pPr>
      <w:r w:rsidRPr="00252200">
        <w:t xml:space="preserve">Table </w:t>
      </w:r>
      <w:fldSimple w:instr=" SEQ Table \* ARABIC ">
        <w:r w:rsidR="00365498">
          <w:rPr>
            <w:noProof/>
          </w:rPr>
          <w:t>1</w:t>
        </w:r>
      </w:fldSimple>
      <w:r w:rsidRPr="00252200">
        <w:t xml:space="preserve">: </w:t>
      </w:r>
      <w:r w:rsidR="0098468D" w:rsidRPr="00252200">
        <w:t>Main statistics per block for each tool. MOE stands for Margin of Error. Numbers market with * refer to values derived from the estimates. These numbers do not have an estimated error and are for comparison purposes. All the values are in NAD83</w:t>
      </w:r>
      <w:r w:rsidRPr="00252200">
        <w:t>.</w:t>
      </w:r>
    </w:p>
    <w:tbl>
      <w:tblPr>
        <w:tblStyle w:val="TableGrid"/>
        <w:tblW w:w="9355" w:type="dxa"/>
        <w:tblLook w:val="04A0" w:firstRow="1" w:lastRow="0" w:firstColumn="1" w:lastColumn="0" w:noHBand="0" w:noVBand="1"/>
      </w:tblPr>
      <w:tblGrid>
        <w:gridCol w:w="1241"/>
        <w:gridCol w:w="1176"/>
        <w:gridCol w:w="1150"/>
        <w:gridCol w:w="1094"/>
        <w:gridCol w:w="1544"/>
        <w:gridCol w:w="19"/>
        <w:gridCol w:w="1563"/>
        <w:gridCol w:w="1568"/>
      </w:tblGrid>
      <w:tr w:rsidR="00173793" w:rsidRPr="00252200" w14:paraId="026B9891" w14:textId="77777777" w:rsidTr="00130436">
        <w:tc>
          <w:tcPr>
            <w:tcW w:w="9355" w:type="dxa"/>
            <w:gridSpan w:val="8"/>
          </w:tcPr>
          <w:p w14:paraId="307B39F7" w14:textId="77777777" w:rsidR="00173793" w:rsidRPr="00252200" w:rsidRDefault="00173793" w:rsidP="00130436">
            <w:pPr>
              <w:jc w:val="center"/>
              <w:rPr>
                <w:b/>
                <w:bCs/>
              </w:rPr>
            </w:pPr>
            <w:r w:rsidRPr="00252200">
              <w:rPr>
                <w:b/>
                <w:bCs/>
              </w:rPr>
              <w:t>PSI (LOS direction)</w:t>
            </w:r>
          </w:p>
        </w:tc>
      </w:tr>
      <w:tr w:rsidR="00173793" w:rsidRPr="00252200" w14:paraId="49C92E59" w14:textId="77777777" w:rsidTr="00130436">
        <w:tc>
          <w:tcPr>
            <w:tcW w:w="1241" w:type="dxa"/>
          </w:tcPr>
          <w:p w14:paraId="74C8B25D" w14:textId="77777777" w:rsidR="00173793" w:rsidRPr="00252200" w:rsidRDefault="00173793" w:rsidP="00130436">
            <w:pPr>
              <w:rPr>
                <w:b/>
                <w:bCs/>
              </w:rPr>
            </w:pPr>
            <w:r w:rsidRPr="00252200">
              <w:rPr>
                <w:b/>
                <w:bCs/>
              </w:rPr>
              <w:t>Dataset</w:t>
            </w:r>
          </w:p>
        </w:tc>
        <w:tc>
          <w:tcPr>
            <w:tcW w:w="1176" w:type="dxa"/>
          </w:tcPr>
          <w:p w14:paraId="526F82C3" w14:textId="77777777" w:rsidR="00173793" w:rsidRPr="00252200" w:rsidRDefault="00173793" w:rsidP="00130436">
            <w:pPr>
              <w:rPr>
                <w:b/>
                <w:bCs/>
              </w:rPr>
            </w:pPr>
            <w:r w:rsidRPr="00252200">
              <w:rPr>
                <w:b/>
                <w:bCs/>
              </w:rPr>
              <w:t>Time Span</w:t>
            </w:r>
          </w:p>
        </w:tc>
        <w:tc>
          <w:tcPr>
            <w:tcW w:w="1150" w:type="dxa"/>
          </w:tcPr>
          <w:p w14:paraId="1AF84FAE" w14:textId="77777777" w:rsidR="00173793" w:rsidRPr="00252200" w:rsidRDefault="00173793" w:rsidP="00130436">
            <w:pPr>
              <w:rPr>
                <w:b/>
                <w:bCs/>
              </w:rPr>
            </w:pPr>
            <w:r w:rsidRPr="00252200">
              <w:rPr>
                <w:b/>
                <w:bCs/>
              </w:rPr>
              <w:t>Block</w:t>
            </w:r>
          </w:p>
        </w:tc>
        <w:tc>
          <w:tcPr>
            <w:tcW w:w="1094" w:type="dxa"/>
          </w:tcPr>
          <w:p w14:paraId="43157BB6" w14:textId="77777777" w:rsidR="00173793" w:rsidRPr="00252200" w:rsidRDefault="00173793" w:rsidP="00130436">
            <w:pPr>
              <w:rPr>
                <w:b/>
                <w:bCs/>
              </w:rPr>
            </w:pPr>
            <w:r w:rsidRPr="00252200">
              <w:rPr>
                <w:b/>
                <w:bCs/>
              </w:rPr>
              <w:t>Mean velocity (mm/y)</w:t>
            </w:r>
          </w:p>
        </w:tc>
        <w:tc>
          <w:tcPr>
            <w:tcW w:w="1563" w:type="dxa"/>
            <w:gridSpan w:val="2"/>
          </w:tcPr>
          <w:p w14:paraId="2A37C31F" w14:textId="77777777" w:rsidR="00173793" w:rsidRPr="00252200" w:rsidRDefault="00173793" w:rsidP="00130436">
            <w:pPr>
              <w:rPr>
                <w:b/>
                <w:bCs/>
              </w:rPr>
            </w:pPr>
            <w:r w:rsidRPr="00252200">
              <w:rPr>
                <w:b/>
                <w:bCs/>
              </w:rPr>
              <w:t>Median velocity (mm/y)</w:t>
            </w:r>
          </w:p>
        </w:tc>
        <w:tc>
          <w:tcPr>
            <w:tcW w:w="1563" w:type="dxa"/>
          </w:tcPr>
          <w:p w14:paraId="3845331C" w14:textId="77777777" w:rsidR="00173793" w:rsidRPr="00252200" w:rsidRDefault="00173793" w:rsidP="00130436">
            <w:pPr>
              <w:rPr>
                <w:b/>
                <w:bCs/>
              </w:rPr>
            </w:pPr>
            <w:r w:rsidRPr="00252200">
              <w:rPr>
                <w:b/>
                <w:bCs/>
              </w:rPr>
              <w:t>MOE of the mean velocity (mm/y)</w:t>
            </w:r>
          </w:p>
        </w:tc>
        <w:tc>
          <w:tcPr>
            <w:tcW w:w="1568" w:type="dxa"/>
          </w:tcPr>
          <w:p w14:paraId="51C69183" w14:textId="77777777" w:rsidR="00173793" w:rsidRPr="00252200" w:rsidRDefault="00173793" w:rsidP="00130436">
            <w:pPr>
              <w:rPr>
                <w:b/>
                <w:bCs/>
              </w:rPr>
            </w:pPr>
            <w:r w:rsidRPr="00252200">
              <w:rPr>
                <w:b/>
                <w:bCs/>
              </w:rPr>
              <w:t>Mean displacement (mm)</w:t>
            </w:r>
          </w:p>
        </w:tc>
      </w:tr>
      <w:tr w:rsidR="00173793" w:rsidRPr="00252200" w14:paraId="6971F614" w14:textId="77777777" w:rsidTr="00130436">
        <w:tc>
          <w:tcPr>
            <w:tcW w:w="1241" w:type="dxa"/>
            <w:vMerge w:val="restart"/>
            <w:vAlign w:val="center"/>
          </w:tcPr>
          <w:p w14:paraId="4603EB6A" w14:textId="77777777" w:rsidR="00173793" w:rsidRPr="00252200" w:rsidRDefault="00173793" w:rsidP="00130436">
            <w:pPr>
              <w:jc w:val="center"/>
            </w:pPr>
            <w:r w:rsidRPr="00252200">
              <w:t>EnviSAT</w:t>
            </w:r>
          </w:p>
        </w:tc>
        <w:tc>
          <w:tcPr>
            <w:tcW w:w="1176" w:type="dxa"/>
            <w:vMerge w:val="restart"/>
            <w:vAlign w:val="center"/>
          </w:tcPr>
          <w:p w14:paraId="1F6B2E9B" w14:textId="77777777" w:rsidR="00173793" w:rsidRPr="00252200" w:rsidRDefault="00173793" w:rsidP="00130436">
            <w:pPr>
              <w:jc w:val="center"/>
            </w:pPr>
            <w:r w:rsidRPr="00252200">
              <w:t>2004-2010</w:t>
            </w:r>
          </w:p>
        </w:tc>
        <w:tc>
          <w:tcPr>
            <w:tcW w:w="1150" w:type="dxa"/>
          </w:tcPr>
          <w:p w14:paraId="6DE7B5C4" w14:textId="77777777" w:rsidR="00173793" w:rsidRPr="00252200" w:rsidRDefault="00173793" w:rsidP="00130436">
            <w:r w:rsidRPr="00252200">
              <w:t>Northern</w:t>
            </w:r>
          </w:p>
        </w:tc>
        <w:tc>
          <w:tcPr>
            <w:tcW w:w="1094" w:type="dxa"/>
          </w:tcPr>
          <w:p w14:paraId="6D3508A7" w14:textId="77777777" w:rsidR="00173793" w:rsidRPr="00252200" w:rsidRDefault="00173793" w:rsidP="00130436">
            <w:r w:rsidRPr="00252200">
              <w:t>-10.869</w:t>
            </w:r>
          </w:p>
        </w:tc>
        <w:tc>
          <w:tcPr>
            <w:tcW w:w="1563" w:type="dxa"/>
            <w:gridSpan w:val="2"/>
          </w:tcPr>
          <w:p w14:paraId="2699D09A" w14:textId="77777777" w:rsidR="00173793" w:rsidRPr="00252200" w:rsidRDefault="00173793" w:rsidP="00130436">
            <w:r w:rsidRPr="00252200">
              <w:t>-11.225</w:t>
            </w:r>
          </w:p>
        </w:tc>
        <w:tc>
          <w:tcPr>
            <w:tcW w:w="1563" w:type="dxa"/>
          </w:tcPr>
          <w:p w14:paraId="75E46701" w14:textId="77777777" w:rsidR="00173793" w:rsidRPr="00252200" w:rsidRDefault="00173793" w:rsidP="00130436">
            <w:r w:rsidRPr="00252200">
              <w:t>0.0384</w:t>
            </w:r>
          </w:p>
        </w:tc>
        <w:tc>
          <w:tcPr>
            <w:tcW w:w="1568" w:type="dxa"/>
          </w:tcPr>
          <w:p w14:paraId="56508101" w14:textId="77777777" w:rsidR="00173793" w:rsidRPr="00252200" w:rsidRDefault="00173793" w:rsidP="00130436">
            <w:r w:rsidRPr="00252200">
              <w:t>-65.214*</w:t>
            </w:r>
          </w:p>
        </w:tc>
      </w:tr>
      <w:tr w:rsidR="00173793" w:rsidRPr="00252200" w14:paraId="1CD8C702" w14:textId="77777777" w:rsidTr="00130436">
        <w:tc>
          <w:tcPr>
            <w:tcW w:w="1241" w:type="dxa"/>
            <w:vMerge/>
          </w:tcPr>
          <w:p w14:paraId="53FA3AA0" w14:textId="77777777" w:rsidR="00173793" w:rsidRPr="00252200" w:rsidRDefault="00173793" w:rsidP="00130436"/>
        </w:tc>
        <w:tc>
          <w:tcPr>
            <w:tcW w:w="1176" w:type="dxa"/>
            <w:vMerge/>
          </w:tcPr>
          <w:p w14:paraId="41A7F267" w14:textId="77777777" w:rsidR="00173793" w:rsidRPr="00252200" w:rsidRDefault="00173793" w:rsidP="00130436"/>
        </w:tc>
        <w:tc>
          <w:tcPr>
            <w:tcW w:w="1150" w:type="dxa"/>
          </w:tcPr>
          <w:p w14:paraId="630B30EF" w14:textId="77777777" w:rsidR="00173793" w:rsidRPr="00252200" w:rsidRDefault="00173793" w:rsidP="00130436">
            <w:r w:rsidRPr="00252200">
              <w:t>Southern</w:t>
            </w:r>
          </w:p>
        </w:tc>
        <w:tc>
          <w:tcPr>
            <w:tcW w:w="1094" w:type="dxa"/>
          </w:tcPr>
          <w:p w14:paraId="3F6120A8" w14:textId="77777777" w:rsidR="00173793" w:rsidRPr="00252200" w:rsidRDefault="00173793" w:rsidP="00130436">
            <w:r w:rsidRPr="00252200">
              <w:t>-8.030</w:t>
            </w:r>
          </w:p>
        </w:tc>
        <w:tc>
          <w:tcPr>
            <w:tcW w:w="1563" w:type="dxa"/>
            <w:gridSpan w:val="2"/>
          </w:tcPr>
          <w:p w14:paraId="0C2EB316" w14:textId="77777777" w:rsidR="00173793" w:rsidRPr="00252200" w:rsidRDefault="00173793" w:rsidP="00130436">
            <w:r w:rsidRPr="00252200">
              <w:t>-7.839</w:t>
            </w:r>
          </w:p>
        </w:tc>
        <w:tc>
          <w:tcPr>
            <w:tcW w:w="1563" w:type="dxa"/>
          </w:tcPr>
          <w:p w14:paraId="7699159A" w14:textId="77777777" w:rsidR="00173793" w:rsidRPr="00252200" w:rsidRDefault="00173793" w:rsidP="00130436">
            <w:r w:rsidRPr="00252200">
              <w:t>0.0614</w:t>
            </w:r>
          </w:p>
        </w:tc>
        <w:tc>
          <w:tcPr>
            <w:tcW w:w="1568" w:type="dxa"/>
          </w:tcPr>
          <w:p w14:paraId="69DEA124" w14:textId="77777777" w:rsidR="00173793" w:rsidRPr="00252200" w:rsidRDefault="00173793" w:rsidP="00130436">
            <w:r w:rsidRPr="00252200">
              <w:t>-48.181*</w:t>
            </w:r>
          </w:p>
        </w:tc>
      </w:tr>
      <w:tr w:rsidR="00173793" w:rsidRPr="00252200" w14:paraId="5051F52A" w14:textId="77777777" w:rsidTr="00130436">
        <w:trPr>
          <w:trHeight w:val="278"/>
        </w:trPr>
        <w:tc>
          <w:tcPr>
            <w:tcW w:w="1241" w:type="dxa"/>
            <w:vMerge w:val="restart"/>
            <w:vAlign w:val="center"/>
          </w:tcPr>
          <w:p w14:paraId="435764E7" w14:textId="77777777" w:rsidR="00173793" w:rsidRPr="00252200" w:rsidRDefault="00173793" w:rsidP="00130436">
            <w:pPr>
              <w:jc w:val="center"/>
            </w:pPr>
            <w:r w:rsidRPr="00252200">
              <w:t>Sentinel-1</w:t>
            </w:r>
          </w:p>
        </w:tc>
        <w:tc>
          <w:tcPr>
            <w:tcW w:w="1176" w:type="dxa"/>
            <w:vMerge w:val="restart"/>
            <w:vAlign w:val="center"/>
          </w:tcPr>
          <w:p w14:paraId="0AC6CF35" w14:textId="77777777" w:rsidR="00173793" w:rsidRPr="00252200" w:rsidRDefault="00173793" w:rsidP="00130436">
            <w:pPr>
              <w:jc w:val="center"/>
            </w:pPr>
            <w:r w:rsidRPr="00252200">
              <w:t>2017-2020</w:t>
            </w:r>
          </w:p>
        </w:tc>
        <w:tc>
          <w:tcPr>
            <w:tcW w:w="1150" w:type="dxa"/>
          </w:tcPr>
          <w:p w14:paraId="0807DD34" w14:textId="77777777" w:rsidR="00173793" w:rsidRPr="00252200" w:rsidRDefault="00173793" w:rsidP="00130436">
            <w:r w:rsidRPr="00252200">
              <w:t>Northern</w:t>
            </w:r>
          </w:p>
        </w:tc>
        <w:tc>
          <w:tcPr>
            <w:tcW w:w="1094" w:type="dxa"/>
          </w:tcPr>
          <w:p w14:paraId="30BDC92A" w14:textId="77777777" w:rsidR="00173793" w:rsidRPr="00252200" w:rsidRDefault="00173793" w:rsidP="00130436">
            <w:r w:rsidRPr="00252200">
              <w:t>-13.65</w:t>
            </w:r>
          </w:p>
        </w:tc>
        <w:tc>
          <w:tcPr>
            <w:tcW w:w="1563" w:type="dxa"/>
            <w:gridSpan w:val="2"/>
          </w:tcPr>
          <w:p w14:paraId="7BDB2FB7" w14:textId="77777777" w:rsidR="00173793" w:rsidRPr="00252200" w:rsidRDefault="00173793" w:rsidP="00130436">
            <w:r w:rsidRPr="00252200">
              <w:t>-13.645</w:t>
            </w:r>
          </w:p>
        </w:tc>
        <w:tc>
          <w:tcPr>
            <w:tcW w:w="1563" w:type="dxa"/>
          </w:tcPr>
          <w:p w14:paraId="22C2690E" w14:textId="77777777" w:rsidR="00173793" w:rsidRPr="00252200" w:rsidRDefault="00173793" w:rsidP="00130436">
            <w:r w:rsidRPr="00252200">
              <w:t>0.00471</w:t>
            </w:r>
          </w:p>
        </w:tc>
        <w:tc>
          <w:tcPr>
            <w:tcW w:w="1568" w:type="dxa"/>
          </w:tcPr>
          <w:p w14:paraId="17451561" w14:textId="77777777" w:rsidR="00173793" w:rsidRPr="00252200" w:rsidRDefault="00173793" w:rsidP="00130436">
            <w:r w:rsidRPr="00252200">
              <w:t>-40.96*</w:t>
            </w:r>
          </w:p>
        </w:tc>
      </w:tr>
      <w:tr w:rsidR="00173793" w:rsidRPr="00252200" w14:paraId="0AE082F1" w14:textId="77777777" w:rsidTr="00130436">
        <w:tc>
          <w:tcPr>
            <w:tcW w:w="1241" w:type="dxa"/>
            <w:vMerge/>
          </w:tcPr>
          <w:p w14:paraId="73373EAC" w14:textId="77777777" w:rsidR="00173793" w:rsidRPr="00252200" w:rsidRDefault="00173793" w:rsidP="00130436"/>
        </w:tc>
        <w:tc>
          <w:tcPr>
            <w:tcW w:w="1176" w:type="dxa"/>
            <w:vMerge/>
          </w:tcPr>
          <w:p w14:paraId="296C3456" w14:textId="77777777" w:rsidR="00173793" w:rsidRPr="00252200" w:rsidRDefault="00173793" w:rsidP="00130436"/>
        </w:tc>
        <w:tc>
          <w:tcPr>
            <w:tcW w:w="1150" w:type="dxa"/>
          </w:tcPr>
          <w:p w14:paraId="372097CA" w14:textId="77777777" w:rsidR="00173793" w:rsidRPr="00252200" w:rsidRDefault="00173793" w:rsidP="00130436">
            <w:r w:rsidRPr="00252200">
              <w:t>Southern</w:t>
            </w:r>
          </w:p>
        </w:tc>
        <w:tc>
          <w:tcPr>
            <w:tcW w:w="1094" w:type="dxa"/>
          </w:tcPr>
          <w:p w14:paraId="786C0456" w14:textId="77777777" w:rsidR="00173793" w:rsidRPr="00252200" w:rsidRDefault="00173793" w:rsidP="00130436">
            <w:r w:rsidRPr="00252200">
              <w:t>-10.559</w:t>
            </w:r>
          </w:p>
        </w:tc>
        <w:tc>
          <w:tcPr>
            <w:tcW w:w="1563" w:type="dxa"/>
            <w:gridSpan w:val="2"/>
          </w:tcPr>
          <w:p w14:paraId="62EF3CEB" w14:textId="77777777" w:rsidR="00173793" w:rsidRPr="00252200" w:rsidRDefault="00173793" w:rsidP="00130436">
            <w:r w:rsidRPr="00252200">
              <w:t>-10.82</w:t>
            </w:r>
          </w:p>
        </w:tc>
        <w:tc>
          <w:tcPr>
            <w:tcW w:w="1563" w:type="dxa"/>
          </w:tcPr>
          <w:p w14:paraId="0F00EFF2" w14:textId="77777777" w:rsidR="00173793" w:rsidRPr="00252200" w:rsidRDefault="00173793" w:rsidP="00130436">
            <w:r w:rsidRPr="00252200">
              <w:t>0.00895</w:t>
            </w:r>
          </w:p>
        </w:tc>
        <w:tc>
          <w:tcPr>
            <w:tcW w:w="1568" w:type="dxa"/>
          </w:tcPr>
          <w:p w14:paraId="3201D1F5" w14:textId="77777777" w:rsidR="00173793" w:rsidRPr="00252200" w:rsidRDefault="00173793" w:rsidP="00130436">
            <w:r w:rsidRPr="00252200">
              <w:t>-31.68*</w:t>
            </w:r>
          </w:p>
        </w:tc>
      </w:tr>
      <w:tr w:rsidR="00173793" w:rsidRPr="00252200" w14:paraId="03DBF409" w14:textId="77777777" w:rsidTr="00130436">
        <w:tc>
          <w:tcPr>
            <w:tcW w:w="9355" w:type="dxa"/>
            <w:gridSpan w:val="8"/>
            <w:shd w:val="clear" w:color="auto" w:fill="A6A6A6" w:themeFill="background1" w:themeFillShade="A6"/>
          </w:tcPr>
          <w:p w14:paraId="620C1058" w14:textId="77777777" w:rsidR="00173793" w:rsidRPr="00252200" w:rsidRDefault="00173793" w:rsidP="00130436"/>
        </w:tc>
      </w:tr>
      <w:tr w:rsidR="00173793" w:rsidRPr="00252200" w14:paraId="7DF62921" w14:textId="77777777" w:rsidTr="00130436">
        <w:tc>
          <w:tcPr>
            <w:tcW w:w="9355" w:type="dxa"/>
            <w:gridSpan w:val="8"/>
          </w:tcPr>
          <w:p w14:paraId="282DBE9C" w14:textId="77777777" w:rsidR="00173793" w:rsidRPr="00252200" w:rsidRDefault="00173793" w:rsidP="00130436">
            <w:pPr>
              <w:jc w:val="center"/>
              <w:rPr>
                <w:b/>
                <w:bCs/>
              </w:rPr>
            </w:pPr>
            <w:r w:rsidRPr="00252200">
              <w:rPr>
                <w:b/>
                <w:bCs/>
              </w:rPr>
              <w:t>ICP</w:t>
            </w:r>
          </w:p>
        </w:tc>
      </w:tr>
      <w:tr w:rsidR="00173793" w:rsidRPr="00252200" w14:paraId="6D67084A" w14:textId="77777777" w:rsidTr="00130436">
        <w:tc>
          <w:tcPr>
            <w:tcW w:w="1241" w:type="dxa"/>
          </w:tcPr>
          <w:p w14:paraId="6794DB9C" w14:textId="77777777" w:rsidR="00173793" w:rsidRPr="00252200" w:rsidRDefault="00173793" w:rsidP="00130436">
            <w:pPr>
              <w:rPr>
                <w:b/>
                <w:bCs/>
              </w:rPr>
            </w:pPr>
            <w:r w:rsidRPr="00252200">
              <w:rPr>
                <w:b/>
                <w:bCs/>
              </w:rPr>
              <w:t>Dataset</w:t>
            </w:r>
          </w:p>
        </w:tc>
        <w:tc>
          <w:tcPr>
            <w:tcW w:w="1176" w:type="dxa"/>
          </w:tcPr>
          <w:p w14:paraId="54B9DCFE" w14:textId="77777777" w:rsidR="00173793" w:rsidRPr="00252200" w:rsidRDefault="00173793" w:rsidP="00130436">
            <w:pPr>
              <w:rPr>
                <w:b/>
                <w:bCs/>
              </w:rPr>
            </w:pPr>
            <w:r w:rsidRPr="00252200">
              <w:rPr>
                <w:b/>
                <w:bCs/>
              </w:rPr>
              <w:t>Direction</w:t>
            </w:r>
          </w:p>
        </w:tc>
        <w:tc>
          <w:tcPr>
            <w:tcW w:w="1150" w:type="dxa"/>
          </w:tcPr>
          <w:p w14:paraId="795FD6A2" w14:textId="77777777" w:rsidR="00173793" w:rsidRPr="00252200" w:rsidRDefault="00173793" w:rsidP="00130436">
            <w:pPr>
              <w:rPr>
                <w:b/>
                <w:bCs/>
              </w:rPr>
            </w:pPr>
            <w:r w:rsidRPr="00252200">
              <w:rPr>
                <w:b/>
                <w:bCs/>
              </w:rPr>
              <w:t>Block</w:t>
            </w:r>
          </w:p>
        </w:tc>
        <w:tc>
          <w:tcPr>
            <w:tcW w:w="1094" w:type="dxa"/>
          </w:tcPr>
          <w:p w14:paraId="6CBA074D" w14:textId="77777777" w:rsidR="00173793" w:rsidRPr="00252200" w:rsidRDefault="00173793" w:rsidP="00130436">
            <w:r w:rsidRPr="00252200">
              <w:rPr>
                <w:b/>
                <w:bCs/>
              </w:rPr>
              <w:t>Mean velocity (mm/y)</w:t>
            </w:r>
          </w:p>
        </w:tc>
        <w:tc>
          <w:tcPr>
            <w:tcW w:w="1563" w:type="dxa"/>
            <w:gridSpan w:val="2"/>
          </w:tcPr>
          <w:p w14:paraId="37B6F7F4" w14:textId="77777777" w:rsidR="00173793" w:rsidRPr="00252200" w:rsidRDefault="00173793" w:rsidP="00130436">
            <w:r w:rsidRPr="00252200">
              <w:rPr>
                <w:b/>
                <w:bCs/>
              </w:rPr>
              <w:t>Mean displacement (mm)</w:t>
            </w:r>
          </w:p>
        </w:tc>
        <w:tc>
          <w:tcPr>
            <w:tcW w:w="1563" w:type="dxa"/>
          </w:tcPr>
          <w:p w14:paraId="01532389" w14:textId="77777777" w:rsidR="00173793" w:rsidRPr="00252200" w:rsidRDefault="00173793" w:rsidP="00130436">
            <w:r w:rsidRPr="00252200">
              <w:rPr>
                <w:b/>
                <w:bCs/>
              </w:rPr>
              <w:t>Median displacement (mm)</w:t>
            </w:r>
          </w:p>
        </w:tc>
        <w:tc>
          <w:tcPr>
            <w:tcW w:w="1568" w:type="dxa"/>
          </w:tcPr>
          <w:p w14:paraId="6D86F4B7" w14:textId="77777777" w:rsidR="00173793" w:rsidRPr="00252200" w:rsidRDefault="00173793" w:rsidP="00130436">
            <w:r w:rsidRPr="00252200">
              <w:rPr>
                <w:b/>
                <w:bCs/>
              </w:rPr>
              <w:t>MOE of the mean displacement (mm)</w:t>
            </w:r>
          </w:p>
        </w:tc>
      </w:tr>
      <w:tr w:rsidR="00173793" w:rsidRPr="00252200" w14:paraId="74B7B43B" w14:textId="77777777" w:rsidTr="00130436">
        <w:tc>
          <w:tcPr>
            <w:tcW w:w="1241" w:type="dxa"/>
            <w:vMerge w:val="restart"/>
            <w:vAlign w:val="center"/>
          </w:tcPr>
          <w:p w14:paraId="24B5F559" w14:textId="77777777" w:rsidR="00173793" w:rsidRPr="00252200" w:rsidRDefault="00173793" w:rsidP="00130436">
            <w:pPr>
              <w:jc w:val="center"/>
            </w:pPr>
            <w:r w:rsidRPr="00252200">
              <w:t>Ground point cloud</w:t>
            </w:r>
          </w:p>
        </w:tc>
        <w:tc>
          <w:tcPr>
            <w:tcW w:w="1176" w:type="dxa"/>
          </w:tcPr>
          <w:p w14:paraId="7392118C" w14:textId="77777777" w:rsidR="00173793" w:rsidRPr="00252200" w:rsidRDefault="00173793" w:rsidP="00130436">
            <w:r w:rsidRPr="00252200">
              <w:t>Up</w:t>
            </w:r>
          </w:p>
        </w:tc>
        <w:tc>
          <w:tcPr>
            <w:tcW w:w="1150" w:type="dxa"/>
            <w:vMerge w:val="restart"/>
            <w:vAlign w:val="center"/>
          </w:tcPr>
          <w:p w14:paraId="45B82D3B" w14:textId="77777777" w:rsidR="00173793" w:rsidRPr="00252200" w:rsidRDefault="00173793" w:rsidP="00130436">
            <w:pPr>
              <w:jc w:val="center"/>
            </w:pPr>
            <w:r w:rsidRPr="00252200">
              <w:t>Northern</w:t>
            </w:r>
          </w:p>
        </w:tc>
        <w:tc>
          <w:tcPr>
            <w:tcW w:w="1094" w:type="dxa"/>
          </w:tcPr>
          <w:p w14:paraId="45AC1690" w14:textId="77777777" w:rsidR="00173793" w:rsidRPr="00252200" w:rsidRDefault="00173793" w:rsidP="00130436">
            <w:r w:rsidRPr="00252200">
              <w:t>-8.385*</w:t>
            </w:r>
          </w:p>
        </w:tc>
        <w:tc>
          <w:tcPr>
            <w:tcW w:w="1563" w:type="dxa"/>
            <w:gridSpan w:val="2"/>
          </w:tcPr>
          <w:p w14:paraId="75EA5BE4" w14:textId="77777777" w:rsidR="00173793" w:rsidRPr="00252200" w:rsidRDefault="00173793" w:rsidP="00130436">
            <w:r w:rsidRPr="00252200">
              <w:t>-159.313</w:t>
            </w:r>
          </w:p>
        </w:tc>
        <w:tc>
          <w:tcPr>
            <w:tcW w:w="1563" w:type="dxa"/>
          </w:tcPr>
          <w:p w14:paraId="3AD421E7" w14:textId="77777777" w:rsidR="00173793" w:rsidRPr="00252200" w:rsidRDefault="00173793" w:rsidP="00130436">
            <w:r w:rsidRPr="00252200">
              <w:t>-140.9</w:t>
            </w:r>
          </w:p>
        </w:tc>
        <w:tc>
          <w:tcPr>
            <w:tcW w:w="1568" w:type="dxa"/>
          </w:tcPr>
          <w:p w14:paraId="7725804B" w14:textId="77777777" w:rsidR="00173793" w:rsidRPr="00252200" w:rsidRDefault="00173793" w:rsidP="00130436">
            <w:r w:rsidRPr="00252200">
              <w:t>13.8</w:t>
            </w:r>
          </w:p>
        </w:tc>
      </w:tr>
      <w:tr w:rsidR="00173793" w:rsidRPr="00252200" w14:paraId="6DDF48C4" w14:textId="77777777" w:rsidTr="00130436">
        <w:tc>
          <w:tcPr>
            <w:tcW w:w="1241" w:type="dxa"/>
            <w:vMerge/>
          </w:tcPr>
          <w:p w14:paraId="468A265B" w14:textId="77777777" w:rsidR="00173793" w:rsidRPr="00252200" w:rsidRDefault="00173793" w:rsidP="00130436"/>
        </w:tc>
        <w:tc>
          <w:tcPr>
            <w:tcW w:w="1176" w:type="dxa"/>
          </w:tcPr>
          <w:p w14:paraId="3CEE52B1" w14:textId="77777777" w:rsidR="00173793" w:rsidRPr="00252200" w:rsidRDefault="00173793" w:rsidP="00130436">
            <w:r w:rsidRPr="00252200">
              <w:t>North</w:t>
            </w:r>
          </w:p>
        </w:tc>
        <w:tc>
          <w:tcPr>
            <w:tcW w:w="1150" w:type="dxa"/>
            <w:vMerge/>
            <w:vAlign w:val="center"/>
          </w:tcPr>
          <w:p w14:paraId="1DE71DC7" w14:textId="77777777" w:rsidR="00173793" w:rsidRPr="00252200" w:rsidRDefault="00173793" w:rsidP="00130436">
            <w:pPr>
              <w:jc w:val="center"/>
            </w:pPr>
          </w:p>
        </w:tc>
        <w:tc>
          <w:tcPr>
            <w:tcW w:w="1094" w:type="dxa"/>
          </w:tcPr>
          <w:p w14:paraId="466E2E17" w14:textId="77777777" w:rsidR="00173793" w:rsidRPr="00252200" w:rsidRDefault="00173793" w:rsidP="00130436">
            <w:r w:rsidRPr="00252200">
              <w:t>2.51*</w:t>
            </w:r>
          </w:p>
        </w:tc>
        <w:tc>
          <w:tcPr>
            <w:tcW w:w="1563" w:type="dxa"/>
            <w:gridSpan w:val="2"/>
          </w:tcPr>
          <w:p w14:paraId="0BEAF72F" w14:textId="77777777" w:rsidR="00173793" w:rsidRPr="00252200" w:rsidRDefault="00173793" w:rsidP="00130436">
            <w:r w:rsidRPr="00252200">
              <w:t>47.66</w:t>
            </w:r>
          </w:p>
        </w:tc>
        <w:tc>
          <w:tcPr>
            <w:tcW w:w="1563" w:type="dxa"/>
          </w:tcPr>
          <w:p w14:paraId="50197CD9" w14:textId="77777777" w:rsidR="00173793" w:rsidRPr="00252200" w:rsidRDefault="00173793" w:rsidP="00130436">
            <w:r w:rsidRPr="00252200">
              <w:t>49.54</w:t>
            </w:r>
          </w:p>
        </w:tc>
        <w:tc>
          <w:tcPr>
            <w:tcW w:w="1568" w:type="dxa"/>
          </w:tcPr>
          <w:p w14:paraId="7CD76233" w14:textId="77777777" w:rsidR="00173793" w:rsidRPr="00252200" w:rsidRDefault="00173793" w:rsidP="00130436">
            <w:r w:rsidRPr="00252200">
              <w:t>9.26</w:t>
            </w:r>
          </w:p>
        </w:tc>
      </w:tr>
      <w:tr w:rsidR="00173793" w:rsidRPr="00252200" w14:paraId="5F26B604" w14:textId="77777777" w:rsidTr="00130436">
        <w:tc>
          <w:tcPr>
            <w:tcW w:w="1241" w:type="dxa"/>
            <w:vMerge/>
          </w:tcPr>
          <w:p w14:paraId="29F78C5A" w14:textId="77777777" w:rsidR="00173793" w:rsidRPr="00252200" w:rsidRDefault="00173793" w:rsidP="00130436"/>
        </w:tc>
        <w:tc>
          <w:tcPr>
            <w:tcW w:w="1176" w:type="dxa"/>
          </w:tcPr>
          <w:p w14:paraId="18D029FF" w14:textId="77777777" w:rsidR="00173793" w:rsidRPr="00252200" w:rsidRDefault="00173793" w:rsidP="00130436">
            <w:r w:rsidRPr="00252200">
              <w:t>East</w:t>
            </w:r>
          </w:p>
        </w:tc>
        <w:tc>
          <w:tcPr>
            <w:tcW w:w="1150" w:type="dxa"/>
            <w:vMerge/>
            <w:vAlign w:val="center"/>
          </w:tcPr>
          <w:p w14:paraId="04E7D230" w14:textId="77777777" w:rsidR="00173793" w:rsidRPr="00252200" w:rsidRDefault="00173793" w:rsidP="00130436">
            <w:pPr>
              <w:jc w:val="center"/>
            </w:pPr>
          </w:p>
        </w:tc>
        <w:tc>
          <w:tcPr>
            <w:tcW w:w="1094" w:type="dxa"/>
          </w:tcPr>
          <w:p w14:paraId="4C7737E7" w14:textId="77777777" w:rsidR="00173793" w:rsidRPr="00252200" w:rsidRDefault="00173793" w:rsidP="00130436">
            <w:r w:rsidRPr="00252200">
              <w:t>13.964*</w:t>
            </w:r>
          </w:p>
        </w:tc>
        <w:tc>
          <w:tcPr>
            <w:tcW w:w="1563" w:type="dxa"/>
            <w:gridSpan w:val="2"/>
          </w:tcPr>
          <w:p w14:paraId="14A8892A" w14:textId="77777777" w:rsidR="00173793" w:rsidRPr="00252200" w:rsidRDefault="00173793" w:rsidP="00130436">
            <w:r w:rsidRPr="00252200">
              <w:t>265.31</w:t>
            </w:r>
          </w:p>
        </w:tc>
        <w:tc>
          <w:tcPr>
            <w:tcW w:w="1563" w:type="dxa"/>
          </w:tcPr>
          <w:p w14:paraId="20A2C77B" w14:textId="77777777" w:rsidR="00173793" w:rsidRPr="00252200" w:rsidRDefault="00173793" w:rsidP="00130436">
            <w:r w:rsidRPr="00252200">
              <w:t>269.41</w:t>
            </w:r>
          </w:p>
        </w:tc>
        <w:tc>
          <w:tcPr>
            <w:tcW w:w="1568" w:type="dxa"/>
          </w:tcPr>
          <w:p w14:paraId="1FCB8E81" w14:textId="77777777" w:rsidR="00173793" w:rsidRPr="00252200" w:rsidRDefault="00173793" w:rsidP="00130436">
            <w:r w:rsidRPr="00252200">
              <w:t>10.32</w:t>
            </w:r>
          </w:p>
        </w:tc>
      </w:tr>
      <w:tr w:rsidR="00173793" w:rsidRPr="00252200" w14:paraId="7D20ADAE" w14:textId="77777777" w:rsidTr="00130436">
        <w:tc>
          <w:tcPr>
            <w:tcW w:w="1241" w:type="dxa"/>
            <w:vMerge/>
          </w:tcPr>
          <w:p w14:paraId="6B219868" w14:textId="77777777" w:rsidR="00173793" w:rsidRPr="00252200" w:rsidRDefault="00173793" w:rsidP="00130436"/>
        </w:tc>
        <w:tc>
          <w:tcPr>
            <w:tcW w:w="1176" w:type="dxa"/>
          </w:tcPr>
          <w:p w14:paraId="02E0CFA3" w14:textId="77777777" w:rsidR="00173793" w:rsidRPr="00252200" w:rsidRDefault="00173793" w:rsidP="00130436">
            <w:r w:rsidRPr="00252200">
              <w:t>Up</w:t>
            </w:r>
          </w:p>
        </w:tc>
        <w:tc>
          <w:tcPr>
            <w:tcW w:w="1150" w:type="dxa"/>
            <w:vMerge w:val="restart"/>
            <w:vAlign w:val="center"/>
          </w:tcPr>
          <w:p w14:paraId="058A4B74" w14:textId="77777777" w:rsidR="00173793" w:rsidRPr="00252200" w:rsidRDefault="00173793" w:rsidP="00130436">
            <w:pPr>
              <w:jc w:val="center"/>
            </w:pPr>
            <w:r w:rsidRPr="00252200">
              <w:t>Southern</w:t>
            </w:r>
          </w:p>
        </w:tc>
        <w:tc>
          <w:tcPr>
            <w:tcW w:w="1094" w:type="dxa"/>
          </w:tcPr>
          <w:p w14:paraId="257D4D34" w14:textId="77777777" w:rsidR="00173793" w:rsidRPr="00252200" w:rsidRDefault="00173793" w:rsidP="00130436">
            <w:r w:rsidRPr="00252200">
              <w:t>-5.124*</w:t>
            </w:r>
          </w:p>
        </w:tc>
        <w:tc>
          <w:tcPr>
            <w:tcW w:w="1563" w:type="dxa"/>
            <w:gridSpan w:val="2"/>
          </w:tcPr>
          <w:p w14:paraId="530786DE" w14:textId="77777777" w:rsidR="00173793" w:rsidRPr="00252200" w:rsidRDefault="00173793" w:rsidP="00130436">
            <w:r w:rsidRPr="00252200">
              <w:t>-97.352</w:t>
            </w:r>
          </w:p>
        </w:tc>
        <w:tc>
          <w:tcPr>
            <w:tcW w:w="1563" w:type="dxa"/>
          </w:tcPr>
          <w:p w14:paraId="62CDCC13" w14:textId="77777777" w:rsidR="00173793" w:rsidRPr="00252200" w:rsidRDefault="00173793" w:rsidP="00130436">
            <w:r w:rsidRPr="00252200">
              <w:t>-101.4</w:t>
            </w:r>
          </w:p>
        </w:tc>
        <w:tc>
          <w:tcPr>
            <w:tcW w:w="1568" w:type="dxa"/>
          </w:tcPr>
          <w:p w14:paraId="0C1AD9C2" w14:textId="77777777" w:rsidR="00173793" w:rsidRPr="00252200" w:rsidRDefault="00173793" w:rsidP="00130436">
            <w:r w:rsidRPr="00252200">
              <w:t>8.03</w:t>
            </w:r>
          </w:p>
        </w:tc>
      </w:tr>
      <w:tr w:rsidR="00173793" w:rsidRPr="00252200" w14:paraId="57D68155" w14:textId="77777777" w:rsidTr="00130436">
        <w:trPr>
          <w:trHeight w:val="58"/>
        </w:trPr>
        <w:tc>
          <w:tcPr>
            <w:tcW w:w="1241" w:type="dxa"/>
            <w:vMerge/>
          </w:tcPr>
          <w:p w14:paraId="69B3F3FB" w14:textId="77777777" w:rsidR="00173793" w:rsidRPr="00252200" w:rsidRDefault="00173793" w:rsidP="00130436"/>
        </w:tc>
        <w:tc>
          <w:tcPr>
            <w:tcW w:w="1176" w:type="dxa"/>
          </w:tcPr>
          <w:p w14:paraId="37A3C31E" w14:textId="77777777" w:rsidR="00173793" w:rsidRPr="00252200" w:rsidRDefault="00173793" w:rsidP="00130436">
            <w:r w:rsidRPr="00252200">
              <w:t>North</w:t>
            </w:r>
          </w:p>
        </w:tc>
        <w:tc>
          <w:tcPr>
            <w:tcW w:w="1150" w:type="dxa"/>
            <w:vMerge/>
          </w:tcPr>
          <w:p w14:paraId="2081350F" w14:textId="77777777" w:rsidR="00173793" w:rsidRPr="00252200" w:rsidRDefault="00173793" w:rsidP="00130436"/>
        </w:tc>
        <w:tc>
          <w:tcPr>
            <w:tcW w:w="1094" w:type="dxa"/>
          </w:tcPr>
          <w:p w14:paraId="17DD4E27" w14:textId="77777777" w:rsidR="00173793" w:rsidRPr="00252200" w:rsidRDefault="00173793" w:rsidP="00130436">
            <w:r w:rsidRPr="00252200">
              <w:t>1.162*</w:t>
            </w:r>
          </w:p>
        </w:tc>
        <w:tc>
          <w:tcPr>
            <w:tcW w:w="1563" w:type="dxa"/>
            <w:gridSpan w:val="2"/>
          </w:tcPr>
          <w:p w14:paraId="200BEF82" w14:textId="77777777" w:rsidR="00173793" w:rsidRPr="00252200" w:rsidRDefault="00173793" w:rsidP="00130436">
            <w:r w:rsidRPr="00252200">
              <w:t>22.072</w:t>
            </w:r>
          </w:p>
        </w:tc>
        <w:tc>
          <w:tcPr>
            <w:tcW w:w="1563" w:type="dxa"/>
          </w:tcPr>
          <w:p w14:paraId="04F010B1" w14:textId="77777777" w:rsidR="00173793" w:rsidRPr="00252200" w:rsidRDefault="00173793" w:rsidP="00130436">
            <w:r w:rsidRPr="00252200">
              <w:t>27.04</w:t>
            </w:r>
          </w:p>
        </w:tc>
        <w:tc>
          <w:tcPr>
            <w:tcW w:w="1568" w:type="dxa"/>
          </w:tcPr>
          <w:p w14:paraId="08BD0E33" w14:textId="77777777" w:rsidR="00173793" w:rsidRPr="00252200" w:rsidRDefault="00173793" w:rsidP="00130436">
            <w:r w:rsidRPr="00252200">
              <w:t>8.45</w:t>
            </w:r>
          </w:p>
        </w:tc>
      </w:tr>
      <w:tr w:rsidR="00173793" w:rsidRPr="00252200" w14:paraId="03AF630C" w14:textId="77777777" w:rsidTr="00130436">
        <w:tc>
          <w:tcPr>
            <w:tcW w:w="1241" w:type="dxa"/>
            <w:vMerge/>
          </w:tcPr>
          <w:p w14:paraId="5B2C8CAB" w14:textId="77777777" w:rsidR="00173793" w:rsidRPr="00252200" w:rsidRDefault="00173793" w:rsidP="00130436"/>
        </w:tc>
        <w:tc>
          <w:tcPr>
            <w:tcW w:w="1176" w:type="dxa"/>
          </w:tcPr>
          <w:p w14:paraId="571D6073" w14:textId="77777777" w:rsidR="00173793" w:rsidRPr="00252200" w:rsidRDefault="00173793" w:rsidP="00130436">
            <w:r w:rsidRPr="00252200">
              <w:t>East</w:t>
            </w:r>
          </w:p>
        </w:tc>
        <w:tc>
          <w:tcPr>
            <w:tcW w:w="1150" w:type="dxa"/>
            <w:vMerge/>
          </w:tcPr>
          <w:p w14:paraId="1D09FDF0" w14:textId="77777777" w:rsidR="00173793" w:rsidRPr="00252200" w:rsidRDefault="00173793" w:rsidP="00130436"/>
        </w:tc>
        <w:tc>
          <w:tcPr>
            <w:tcW w:w="1094" w:type="dxa"/>
          </w:tcPr>
          <w:p w14:paraId="235F91B8" w14:textId="77777777" w:rsidR="00173793" w:rsidRPr="00252200" w:rsidRDefault="00173793" w:rsidP="00130436">
            <w:r w:rsidRPr="00252200">
              <w:t>13.845*</w:t>
            </w:r>
          </w:p>
        </w:tc>
        <w:tc>
          <w:tcPr>
            <w:tcW w:w="1563" w:type="dxa"/>
            <w:gridSpan w:val="2"/>
          </w:tcPr>
          <w:p w14:paraId="2465F5CB" w14:textId="77777777" w:rsidR="00173793" w:rsidRPr="00252200" w:rsidRDefault="00173793" w:rsidP="00130436">
            <w:r w:rsidRPr="00252200">
              <w:t>263.05</w:t>
            </w:r>
          </w:p>
        </w:tc>
        <w:tc>
          <w:tcPr>
            <w:tcW w:w="1563" w:type="dxa"/>
          </w:tcPr>
          <w:p w14:paraId="76933E31" w14:textId="77777777" w:rsidR="00173793" w:rsidRPr="00252200" w:rsidRDefault="00173793" w:rsidP="00130436">
            <w:r w:rsidRPr="00252200">
              <w:t>259.41</w:t>
            </w:r>
          </w:p>
        </w:tc>
        <w:tc>
          <w:tcPr>
            <w:tcW w:w="1568" w:type="dxa"/>
          </w:tcPr>
          <w:p w14:paraId="09C5C8A7" w14:textId="77777777" w:rsidR="00173793" w:rsidRPr="00252200" w:rsidRDefault="00173793" w:rsidP="00130436">
            <w:r w:rsidRPr="00252200">
              <w:t>10.72</w:t>
            </w:r>
          </w:p>
        </w:tc>
      </w:tr>
      <w:tr w:rsidR="00173793" w:rsidRPr="00252200" w14:paraId="40C4CC09" w14:textId="77777777" w:rsidTr="00130436">
        <w:tc>
          <w:tcPr>
            <w:tcW w:w="1241" w:type="dxa"/>
            <w:vMerge w:val="restart"/>
            <w:vAlign w:val="center"/>
          </w:tcPr>
          <w:p w14:paraId="7A77758F" w14:textId="77777777" w:rsidR="00173793" w:rsidRPr="00252200" w:rsidRDefault="00173793" w:rsidP="00130436">
            <w:pPr>
              <w:jc w:val="center"/>
            </w:pPr>
            <w:r w:rsidRPr="00252200">
              <w:t>Stable point cloud</w:t>
            </w:r>
          </w:p>
        </w:tc>
        <w:tc>
          <w:tcPr>
            <w:tcW w:w="1176" w:type="dxa"/>
          </w:tcPr>
          <w:p w14:paraId="53E5E39D" w14:textId="77777777" w:rsidR="00173793" w:rsidRPr="00252200" w:rsidRDefault="00173793" w:rsidP="00130436">
            <w:r w:rsidRPr="00252200">
              <w:t>Up</w:t>
            </w:r>
          </w:p>
        </w:tc>
        <w:tc>
          <w:tcPr>
            <w:tcW w:w="1150" w:type="dxa"/>
            <w:vMerge w:val="restart"/>
            <w:vAlign w:val="center"/>
          </w:tcPr>
          <w:p w14:paraId="3559D0D5" w14:textId="77777777" w:rsidR="00173793" w:rsidRPr="00252200" w:rsidRDefault="00173793" w:rsidP="00130436">
            <w:pPr>
              <w:jc w:val="center"/>
            </w:pPr>
            <w:r w:rsidRPr="00252200">
              <w:t>Northern</w:t>
            </w:r>
          </w:p>
        </w:tc>
        <w:tc>
          <w:tcPr>
            <w:tcW w:w="1094" w:type="dxa"/>
          </w:tcPr>
          <w:p w14:paraId="51AD4A34" w14:textId="77777777" w:rsidR="00173793" w:rsidRPr="00252200" w:rsidRDefault="00173793" w:rsidP="00130436">
            <w:r w:rsidRPr="00252200">
              <w:t>-5.023*</w:t>
            </w:r>
          </w:p>
        </w:tc>
        <w:tc>
          <w:tcPr>
            <w:tcW w:w="1563" w:type="dxa"/>
            <w:gridSpan w:val="2"/>
          </w:tcPr>
          <w:p w14:paraId="00048A08" w14:textId="77777777" w:rsidR="00173793" w:rsidRPr="00252200" w:rsidRDefault="00173793" w:rsidP="00130436">
            <w:r w:rsidRPr="00252200">
              <w:t>-95.433</w:t>
            </w:r>
          </w:p>
        </w:tc>
        <w:tc>
          <w:tcPr>
            <w:tcW w:w="1563" w:type="dxa"/>
          </w:tcPr>
          <w:p w14:paraId="492FFFEA" w14:textId="77777777" w:rsidR="00173793" w:rsidRPr="00252200" w:rsidRDefault="00173793" w:rsidP="00130436">
            <w:r w:rsidRPr="00252200">
              <w:t>-117.89</w:t>
            </w:r>
          </w:p>
        </w:tc>
        <w:tc>
          <w:tcPr>
            <w:tcW w:w="1568" w:type="dxa"/>
          </w:tcPr>
          <w:p w14:paraId="517997E3" w14:textId="77777777" w:rsidR="00173793" w:rsidRPr="00252200" w:rsidRDefault="00173793" w:rsidP="00130436">
            <w:r w:rsidRPr="00252200">
              <w:t>19.671</w:t>
            </w:r>
          </w:p>
        </w:tc>
      </w:tr>
      <w:tr w:rsidR="00173793" w:rsidRPr="00252200" w14:paraId="4EF38816" w14:textId="77777777" w:rsidTr="00130436">
        <w:tc>
          <w:tcPr>
            <w:tcW w:w="1241" w:type="dxa"/>
            <w:vMerge/>
          </w:tcPr>
          <w:p w14:paraId="58D456AD" w14:textId="77777777" w:rsidR="00173793" w:rsidRPr="00252200" w:rsidRDefault="00173793" w:rsidP="00130436"/>
        </w:tc>
        <w:tc>
          <w:tcPr>
            <w:tcW w:w="1176" w:type="dxa"/>
          </w:tcPr>
          <w:p w14:paraId="650E09C8" w14:textId="77777777" w:rsidR="00173793" w:rsidRPr="00252200" w:rsidRDefault="00173793" w:rsidP="00130436">
            <w:r w:rsidRPr="00252200">
              <w:t>North</w:t>
            </w:r>
          </w:p>
        </w:tc>
        <w:tc>
          <w:tcPr>
            <w:tcW w:w="1150" w:type="dxa"/>
            <w:vMerge/>
            <w:vAlign w:val="center"/>
          </w:tcPr>
          <w:p w14:paraId="669A1CD0" w14:textId="77777777" w:rsidR="00173793" w:rsidRPr="00252200" w:rsidRDefault="00173793" w:rsidP="00130436">
            <w:pPr>
              <w:jc w:val="center"/>
            </w:pPr>
          </w:p>
        </w:tc>
        <w:tc>
          <w:tcPr>
            <w:tcW w:w="1094" w:type="dxa"/>
          </w:tcPr>
          <w:p w14:paraId="41504BA0" w14:textId="77777777" w:rsidR="00173793" w:rsidRPr="00252200" w:rsidRDefault="00173793" w:rsidP="00130436">
            <w:r w:rsidRPr="00252200">
              <w:t>2.52*</w:t>
            </w:r>
          </w:p>
        </w:tc>
        <w:tc>
          <w:tcPr>
            <w:tcW w:w="1563" w:type="dxa"/>
            <w:gridSpan w:val="2"/>
          </w:tcPr>
          <w:p w14:paraId="407220D3" w14:textId="77777777" w:rsidR="00173793" w:rsidRPr="00252200" w:rsidRDefault="00173793" w:rsidP="00130436">
            <w:r w:rsidRPr="00252200">
              <w:t>47.866</w:t>
            </w:r>
          </w:p>
        </w:tc>
        <w:tc>
          <w:tcPr>
            <w:tcW w:w="1563" w:type="dxa"/>
          </w:tcPr>
          <w:p w14:paraId="75622779" w14:textId="77777777" w:rsidR="00173793" w:rsidRPr="00252200" w:rsidRDefault="00173793" w:rsidP="00130436">
            <w:r w:rsidRPr="00252200">
              <w:t>25.04</w:t>
            </w:r>
          </w:p>
        </w:tc>
        <w:tc>
          <w:tcPr>
            <w:tcW w:w="1568" w:type="dxa"/>
          </w:tcPr>
          <w:p w14:paraId="51915194" w14:textId="77777777" w:rsidR="00173793" w:rsidRPr="00252200" w:rsidRDefault="00173793" w:rsidP="00130436">
            <w:r w:rsidRPr="00252200">
              <w:t>13.155</w:t>
            </w:r>
          </w:p>
        </w:tc>
      </w:tr>
      <w:tr w:rsidR="00173793" w:rsidRPr="00252200" w14:paraId="552C883F" w14:textId="77777777" w:rsidTr="00130436">
        <w:tc>
          <w:tcPr>
            <w:tcW w:w="1241" w:type="dxa"/>
            <w:vMerge/>
          </w:tcPr>
          <w:p w14:paraId="6FB88E5A" w14:textId="77777777" w:rsidR="00173793" w:rsidRPr="00252200" w:rsidRDefault="00173793" w:rsidP="00130436"/>
        </w:tc>
        <w:tc>
          <w:tcPr>
            <w:tcW w:w="1176" w:type="dxa"/>
          </w:tcPr>
          <w:p w14:paraId="163A1526" w14:textId="77777777" w:rsidR="00173793" w:rsidRPr="00252200" w:rsidRDefault="00173793" w:rsidP="00130436">
            <w:r w:rsidRPr="00252200">
              <w:t>East</w:t>
            </w:r>
          </w:p>
        </w:tc>
        <w:tc>
          <w:tcPr>
            <w:tcW w:w="1150" w:type="dxa"/>
            <w:vMerge/>
            <w:vAlign w:val="center"/>
          </w:tcPr>
          <w:p w14:paraId="4D4A0F6C" w14:textId="77777777" w:rsidR="00173793" w:rsidRPr="00252200" w:rsidRDefault="00173793" w:rsidP="00130436">
            <w:pPr>
              <w:jc w:val="center"/>
            </w:pPr>
          </w:p>
        </w:tc>
        <w:tc>
          <w:tcPr>
            <w:tcW w:w="1094" w:type="dxa"/>
          </w:tcPr>
          <w:p w14:paraId="2D3E7A0D" w14:textId="77777777" w:rsidR="00173793" w:rsidRPr="00252200" w:rsidRDefault="00173793" w:rsidP="00130436">
            <w:r w:rsidRPr="00252200">
              <w:t>14.44*</w:t>
            </w:r>
          </w:p>
        </w:tc>
        <w:tc>
          <w:tcPr>
            <w:tcW w:w="1563" w:type="dxa"/>
            <w:gridSpan w:val="2"/>
          </w:tcPr>
          <w:p w14:paraId="50DD1A11" w14:textId="77777777" w:rsidR="00173793" w:rsidRPr="00252200" w:rsidRDefault="00173793" w:rsidP="00130436">
            <w:r w:rsidRPr="00252200">
              <w:t>274.389</w:t>
            </w:r>
          </w:p>
        </w:tc>
        <w:tc>
          <w:tcPr>
            <w:tcW w:w="1563" w:type="dxa"/>
          </w:tcPr>
          <w:p w14:paraId="4D3DD3BE" w14:textId="77777777" w:rsidR="00173793" w:rsidRPr="00252200" w:rsidRDefault="00173793" w:rsidP="00130436">
            <w:r w:rsidRPr="00252200">
              <w:t>295.9</w:t>
            </w:r>
          </w:p>
        </w:tc>
        <w:tc>
          <w:tcPr>
            <w:tcW w:w="1568" w:type="dxa"/>
          </w:tcPr>
          <w:p w14:paraId="57F10A7F" w14:textId="77777777" w:rsidR="00173793" w:rsidRPr="00252200" w:rsidRDefault="00173793" w:rsidP="00130436">
            <w:r w:rsidRPr="00252200">
              <w:t>15.638</w:t>
            </w:r>
          </w:p>
        </w:tc>
      </w:tr>
      <w:tr w:rsidR="00173793" w:rsidRPr="00252200" w14:paraId="56561CD2" w14:textId="77777777" w:rsidTr="00130436">
        <w:tc>
          <w:tcPr>
            <w:tcW w:w="1241" w:type="dxa"/>
            <w:vMerge/>
          </w:tcPr>
          <w:p w14:paraId="2873B81F" w14:textId="77777777" w:rsidR="00173793" w:rsidRPr="00252200" w:rsidRDefault="00173793" w:rsidP="00130436"/>
        </w:tc>
        <w:tc>
          <w:tcPr>
            <w:tcW w:w="1176" w:type="dxa"/>
          </w:tcPr>
          <w:p w14:paraId="7A6B51ED" w14:textId="77777777" w:rsidR="00173793" w:rsidRPr="00252200" w:rsidRDefault="00173793" w:rsidP="00130436">
            <w:r w:rsidRPr="00252200">
              <w:t>Up</w:t>
            </w:r>
          </w:p>
        </w:tc>
        <w:tc>
          <w:tcPr>
            <w:tcW w:w="1150" w:type="dxa"/>
            <w:vMerge w:val="restart"/>
            <w:vAlign w:val="center"/>
          </w:tcPr>
          <w:p w14:paraId="0232FB0B" w14:textId="77777777" w:rsidR="00173793" w:rsidRPr="00252200" w:rsidRDefault="00173793" w:rsidP="00130436">
            <w:pPr>
              <w:jc w:val="center"/>
            </w:pPr>
            <w:r w:rsidRPr="00252200">
              <w:t>Southern</w:t>
            </w:r>
          </w:p>
        </w:tc>
        <w:tc>
          <w:tcPr>
            <w:tcW w:w="1094" w:type="dxa"/>
          </w:tcPr>
          <w:p w14:paraId="78D597E7" w14:textId="77777777" w:rsidR="00173793" w:rsidRPr="00252200" w:rsidRDefault="00173793" w:rsidP="00130436">
            <w:r w:rsidRPr="00252200">
              <w:t>-2.391*</w:t>
            </w:r>
          </w:p>
        </w:tc>
        <w:tc>
          <w:tcPr>
            <w:tcW w:w="1563" w:type="dxa"/>
            <w:gridSpan w:val="2"/>
          </w:tcPr>
          <w:p w14:paraId="353180FE" w14:textId="77777777" w:rsidR="00173793" w:rsidRPr="00252200" w:rsidRDefault="00173793" w:rsidP="00130436">
            <w:r w:rsidRPr="00252200">
              <w:t>-45.422</w:t>
            </w:r>
          </w:p>
        </w:tc>
        <w:tc>
          <w:tcPr>
            <w:tcW w:w="1563" w:type="dxa"/>
          </w:tcPr>
          <w:p w14:paraId="472E556F" w14:textId="77777777" w:rsidR="00173793" w:rsidRPr="00252200" w:rsidRDefault="00173793" w:rsidP="00130436">
            <w:r w:rsidRPr="00252200">
              <w:t>-82.89</w:t>
            </w:r>
          </w:p>
        </w:tc>
        <w:tc>
          <w:tcPr>
            <w:tcW w:w="1568" w:type="dxa"/>
          </w:tcPr>
          <w:p w14:paraId="57904FE6" w14:textId="77777777" w:rsidR="00173793" w:rsidRPr="00252200" w:rsidRDefault="00173793" w:rsidP="00130436">
            <w:r w:rsidRPr="00252200">
              <w:t>28.75</w:t>
            </w:r>
          </w:p>
        </w:tc>
      </w:tr>
      <w:tr w:rsidR="00173793" w:rsidRPr="00252200" w14:paraId="16426230" w14:textId="77777777" w:rsidTr="00130436">
        <w:tc>
          <w:tcPr>
            <w:tcW w:w="1241" w:type="dxa"/>
            <w:vMerge/>
          </w:tcPr>
          <w:p w14:paraId="409C7E34" w14:textId="77777777" w:rsidR="00173793" w:rsidRPr="00252200" w:rsidRDefault="00173793" w:rsidP="00130436"/>
        </w:tc>
        <w:tc>
          <w:tcPr>
            <w:tcW w:w="1176" w:type="dxa"/>
          </w:tcPr>
          <w:p w14:paraId="4EA26988" w14:textId="77777777" w:rsidR="00173793" w:rsidRPr="00252200" w:rsidRDefault="00173793" w:rsidP="00130436">
            <w:r w:rsidRPr="00252200">
              <w:t>North</w:t>
            </w:r>
          </w:p>
        </w:tc>
        <w:tc>
          <w:tcPr>
            <w:tcW w:w="1150" w:type="dxa"/>
            <w:vMerge/>
          </w:tcPr>
          <w:p w14:paraId="47B75BAD" w14:textId="77777777" w:rsidR="00173793" w:rsidRPr="00252200" w:rsidRDefault="00173793" w:rsidP="00130436"/>
        </w:tc>
        <w:tc>
          <w:tcPr>
            <w:tcW w:w="1094" w:type="dxa"/>
          </w:tcPr>
          <w:p w14:paraId="6044CA72" w14:textId="77777777" w:rsidR="00173793" w:rsidRPr="00252200" w:rsidRDefault="00173793" w:rsidP="00130436">
            <w:r w:rsidRPr="00252200">
              <w:t>2.845*</w:t>
            </w:r>
          </w:p>
        </w:tc>
        <w:tc>
          <w:tcPr>
            <w:tcW w:w="1563" w:type="dxa"/>
            <w:gridSpan w:val="2"/>
          </w:tcPr>
          <w:p w14:paraId="4A176602" w14:textId="77777777" w:rsidR="00173793" w:rsidRPr="00252200" w:rsidRDefault="00173793" w:rsidP="00130436">
            <w:r w:rsidRPr="00252200">
              <w:t>54.056</w:t>
            </w:r>
          </w:p>
        </w:tc>
        <w:tc>
          <w:tcPr>
            <w:tcW w:w="1563" w:type="dxa"/>
          </w:tcPr>
          <w:p w14:paraId="7EB13875" w14:textId="77777777" w:rsidR="00173793" w:rsidRPr="00252200" w:rsidRDefault="00173793" w:rsidP="00130436">
            <w:r w:rsidRPr="00252200">
              <w:t>56.04</w:t>
            </w:r>
          </w:p>
        </w:tc>
        <w:tc>
          <w:tcPr>
            <w:tcW w:w="1568" w:type="dxa"/>
          </w:tcPr>
          <w:p w14:paraId="6FCFE99F" w14:textId="77777777" w:rsidR="00173793" w:rsidRPr="00252200" w:rsidRDefault="00173793" w:rsidP="00130436">
            <w:r w:rsidRPr="00252200">
              <w:t>12.192</w:t>
            </w:r>
          </w:p>
        </w:tc>
      </w:tr>
      <w:tr w:rsidR="00173793" w:rsidRPr="00252200" w14:paraId="3D9DF27E" w14:textId="77777777" w:rsidTr="00130436">
        <w:tc>
          <w:tcPr>
            <w:tcW w:w="1241" w:type="dxa"/>
            <w:vMerge/>
          </w:tcPr>
          <w:p w14:paraId="0BBD94CC" w14:textId="77777777" w:rsidR="00173793" w:rsidRPr="00252200" w:rsidRDefault="00173793" w:rsidP="00130436"/>
        </w:tc>
        <w:tc>
          <w:tcPr>
            <w:tcW w:w="1176" w:type="dxa"/>
          </w:tcPr>
          <w:p w14:paraId="030202EC" w14:textId="77777777" w:rsidR="00173793" w:rsidRPr="00252200" w:rsidRDefault="00173793" w:rsidP="00130436">
            <w:r w:rsidRPr="00252200">
              <w:t>East</w:t>
            </w:r>
          </w:p>
        </w:tc>
        <w:tc>
          <w:tcPr>
            <w:tcW w:w="1150" w:type="dxa"/>
            <w:vMerge/>
          </w:tcPr>
          <w:p w14:paraId="7F36BCAC" w14:textId="77777777" w:rsidR="00173793" w:rsidRPr="00252200" w:rsidRDefault="00173793" w:rsidP="00130436"/>
        </w:tc>
        <w:tc>
          <w:tcPr>
            <w:tcW w:w="1094" w:type="dxa"/>
          </w:tcPr>
          <w:p w14:paraId="71F10161" w14:textId="77777777" w:rsidR="00173793" w:rsidRPr="00252200" w:rsidRDefault="00173793" w:rsidP="00130436">
            <w:r w:rsidRPr="00252200">
              <w:t>11.89*</w:t>
            </w:r>
          </w:p>
        </w:tc>
        <w:tc>
          <w:tcPr>
            <w:tcW w:w="1563" w:type="dxa"/>
            <w:gridSpan w:val="2"/>
          </w:tcPr>
          <w:p w14:paraId="45CED090" w14:textId="77777777" w:rsidR="00173793" w:rsidRPr="00252200" w:rsidRDefault="00173793" w:rsidP="00130436">
            <w:r w:rsidRPr="00252200">
              <w:t>225.9</w:t>
            </w:r>
          </w:p>
        </w:tc>
        <w:tc>
          <w:tcPr>
            <w:tcW w:w="1563" w:type="dxa"/>
          </w:tcPr>
          <w:p w14:paraId="2A23F490" w14:textId="77777777" w:rsidR="00173793" w:rsidRPr="00252200" w:rsidRDefault="00173793" w:rsidP="00130436">
            <w:r w:rsidRPr="00252200">
              <w:t>225.9</w:t>
            </w:r>
          </w:p>
        </w:tc>
        <w:tc>
          <w:tcPr>
            <w:tcW w:w="1568" w:type="dxa"/>
          </w:tcPr>
          <w:p w14:paraId="406A0065" w14:textId="77777777" w:rsidR="00173793" w:rsidRPr="00252200" w:rsidRDefault="00173793" w:rsidP="00130436">
            <w:r w:rsidRPr="00252200">
              <w:t>19.595</w:t>
            </w:r>
          </w:p>
        </w:tc>
      </w:tr>
      <w:tr w:rsidR="00173793" w:rsidRPr="00252200" w14:paraId="32ECCE4F" w14:textId="77777777" w:rsidTr="00130436">
        <w:tc>
          <w:tcPr>
            <w:tcW w:w="9355" w:type="dxa"/>
            <w:gridSpan w:val="8"/>
            <w:shd w:val="clear" w:color="auto" w:fill="A6A6A6" w:themeFill="background1" w:themeFillShade="A6"/>
          </w:tcPr>
          <w:p w14:paraId="6F6C9068" w14:textId="77777777" w:rsidR="00173793" w:rsidRPr="00252200" w:rsidRDefault="00173793" w:rsidP="00130436"/>
        </w:tc>
      </w:tr>
      <w:tr w:rsidR="00173793" w:rsidRPr="00252200" w14:paraId="1BBC5628" w14:textId="77777777" w:rsidTr="00130436">
        <w:tc>
          <w:tcPr>
            <w:tcW w:w="9355" w:type="dxa"/>
            <w:gridSpan w:val="8"/>
          </w:tcPr>
          <w:p w14:paraId="41B36F29" w14:textId="77777777" w:rsidR="00173793" w:rsidRPr="00252200" w:rsidRDefault="00173793" w:rsidP="00130436">
            <w:pPr>
              <w:jc w:val="center"/>
              <w:rPr>
                <w:b/>
                <w:bCs/>
              </w:rPr>
            </w:pPr>
            <w:r w:rsidRPr="00252200">
              <w:rPr>
                <w:b/>
                <w:bCs/>
              </w:rPr>
              <w:t>DEM differencing</w:t>
            </w:r>
          </w:p>
        </w:tc>
      </w:tr>
      <w:tr w:rsidR="00173793" w:rsidRPr="00252200" w14:paraId="16CE6224" w14:textId="77777777" w:rsidTr="00130436">
        <w:tc>
          <w:tcPr>
            <w:tcW w:w="1241" w:type="dxa"/>
          </w:tcPr>
          <w:p w14:paraId="23420357" w14:textId="77777777" w:rsidR="00173793" w:rsidRPr="00252200" w:rsidRDefault="00173793" w:rsidP="00130436">
            <w:pPr>
              <w:rPr>
                <w:b/>
                <w:bCs/>
              </w:rPr>
            </w:pPr>
            <w:r w:rsidRPr="00252200">
              <w:rPr>
                <w:b/>
                <w:bCs/>
              </w:rPr>
              <w:t>Dataset</w:t>
            </w:r>
          </w:p>
        </w:tc>
        <w:tc>
          <w:tcPr>
            <w:tcW w:w="1176" w:type="dxa"/>
          </w:tcPr>
          <w:p w14:paraId="3686ED09" w14:textId="77777777" w:rsidR="00173793" w:rsidRPr="00252200" w:rsidRDefault="00173793" w:rsidP="00130436">
            <w:pPr>
              <w:rPr>
                <w:b/>
                <w:bCs/>
              </w:rPr>
            </w:pPr>
            <w:r w:rsidRPr="00252200">
              <w:rPr>
                <w:b/>
                <w:bCs/>
              </w:rPr>
              <w:t>Direction</w:t>
            </w:r>
          </w:p>
        </w:tc>
        <w:tc>
          <w:tcPr>
            <w:tcW w:w="1150" w:type="dxa"/>
          </w:tcPr>
          <w:p w14:paraId="7140303C" w14:textId="77777777" w:rsidR="00173793" w:rsidRPr="00252200" w:rsidRDefault="00173793" w:rsidP="00130436">
            <w:pPr>
              <w:rPr>
                <w:b/>
                <w:bCs/>
              </w:rPr>
            </w:pPr>
            <w:r w:rsidRPr="00252200">
              <w:rPr>
                <w:b/>
                <w:bCs/>
              </w:rPr>
              <w:t>Block</w:t>
            </w:r>
          </w:p>
        </w:tc>
        <w:tc>
          <w:tcPr>
            <w:tcW w:w="1094" w:type="dxa"/>
          </w:tcPr>
          <w:p w14:paraId="46874FF4" w14:textId="77777777" w:rsidR="00173793" w:rsidRPr="00252200" w:rsidRDefault="00173793" w:rsidP="00130436">
            <w:r w:rsidRPr="00252200">
              <w:rPr>
                <w:b/>
                <w:bCs/>
              </w:rPr>
              <w:t>Mean velocity (mm/y)</w:t>
            </w:r>
          </w:p>
        </w:tc>
        <w:tc>
          <w:tcPr>
            <w:tcW w:w="1563" w:type="dxa"/>
            <w:gridSpan w:val="2"/>
          </w:tcPr>
          <w:p w14:paraId="50131BAE" w14:textId="77777777" w:rsidR="00173793" w:rsidRPr="00252200" w:rsidRDefault="00173793" w:rsidP="00130436">
            <w:r w:rsidRPr="00252200">
              <w:rPr>
                <w:b/>
                <w:bCs/>
              </w:rPr>
              <w:t>Mean displacement (mm)</w:t>
            </w:r>
          </w:p>
        </w:tc>
        <w:tc>
          <w:tcPr>
            <w:tcW w:w="1563" w:type="dxa"/>
          </w:tcPr>
          <w:p w14:paraId="0819CC77" w14:textId="77777777" w:rsidR="00173793" w:rsidRPr="00252200" w:rsidRDefault="00173793" w:rsidP="00130436">
            <w:r w:rsidRPr="00252200">
              <w:rPr>
                <w:b/>
                <w:bCs/>
              </w:rPr>
              <w:t>Median displacement (mm/y)</w:t>
            </w:r>
          </w:p>
        </w:tc>
        <w:tc>
          <w:tcPr>
            <w:tcW w:w="1568" w:type="dxa"/>
          </w:tcPr>
          <w:p w14:paraId="60C59412" w14:textId="77777777" w:rsidR="00173793" w:rsidRPr="00252200" w:rsidRDefault="00173793" w:rsidP="00130436">
            <w:r w:rsidRPr="00252200">
              <w:rPr>
                <w:b/>
                <w:bCs/>
              </w:rPr>
              <w:t>MOE of the mean displacement (mm/y)</w:t>
            </w:r>
          </w:p>
        </w:tc>
      </w:tr>
      <w:tr w:rsidR="00173793" w:rsidRPr="00252200" w14:paraId="1856E784" w14:textId="77777777" w:rsidTr="00130436">
        <w:trPr>
          <w:trHeight w:val="629"/>
        </w:trPr>
        <w:tc>
          <w:tcPr>
            <w:tcW w:w="1241" w:type="dxa"/>
            <w:vMerge w:val="restart"/>
          </w:tcPr>
          <w:p w14:paraId="0697AC44" w14:textId="77777777" w:rsidR="00173793" w:rsidRPr="00252200" w:rsidRDefault="00173793" w:rsidP="00130436">
            <w:r w:rsidRPr="00252200">
              <w:t>DEM’s from Ground point clouds</w:t>
            </w:r>
          </w:p>
        </w:tc>
        <w:tc>
          <w:tcPr>
            <w:tcW w:w="1176" w:type="dxa"/>
          </w:tcPr>
          <w:p w14:paraId="03B84E20" w14:textId="77777777" w:rsidR="00173793" w:rsidRPr="00252200" w:rsidRDefault="00173793" w:rsidP="00130436">
            <w:r w:rsidRPr="00252200">
              <w:t>Up</w:t>
            </w:r>
          </w:p>
        </w:tc>
        <w:tc>
          <w:tcPr>
            <w:tcW w:w="1150" w:type="dxa"/>
          </w:tcPr>
          <w:p w14:paraId="5099D58D" w14:textId="77777777" w:rsidR="00173793" w:rsidRPr="00252200" w:rsidRDefault="00173793" w:rsidP="00130436">
            <w:r w:rsidRPr="00252200">
              <w:t>Northern</w:t>
            </w:r>
          </w:p>
        </w:tc>
        <w:tc>
          <w:tcPr>
            <w:tcW w:w="1094" w:type="dxa"/>
          </w:tcPr>
          <w:p w14:paraId="38A25758" w14:textId="77777777" w:rsidR="00173793" w:rsidRPr="00252200" w:rsidRDefault="00173793" w:rsidP="00130436">
            <w:r w:rsidRPr="00252200">
              <w:t>-11.15*</w:t>
            </w:r>
          </w:p>
        </w:tc>
        <w:tc>
          <w:tcPr>
            <w:tcW w:w="1563" w:type="dxa"/>
            <w:gridSpan w:val="2"/>
          </w:tcPr>
          <w:p w14:paraId="46FD8BA2" w14:textId="77777777" w:rsidR="00173793" w:rsidRPr="00252200" w:rsidRDefault="00173793" w:rsidP="00130436">
            <w:r w:rsidRPr="00252200">
              <w:t>-211.859</w:t>
            </w:r>
          </w:p>
        </w:tc>
        <w:tc>
          <w:tcPr>
            <w:tcW w:w="1563" w:type="dxa"/>
          </w:tcPr>
          <w:p w14:paraId="07E29654" w14:textId="77777777" w:rsidR="00173793" w:rsidRPr="00252200" w:rsidRDefault="00173793" w:rsidP="00130436">
            <w:r w:rsidRPr="00252200">
              <w:t>-207.565</w:t>
            </w:r>
          </w:p>
        </w:tc>
        <w:tc>
          <w:tcPr>
            <w:tcW w:w="1568" w:type="dxa"/>
          </w:tcPr>
          <w:p w14:paraId="1AADCB24" w14:textId="77777777" w:rsidR="00173793" w:rsidRPr="00252200" w:rsidRDefault="00173793" w:rsidP="00130436">
            <w:r w:rsidRPr="00252200">
              <w:t>0.00014</w:t>
            </w:r>
          </w:p>
        </w:tc>
      </w:tr>
      <w:tr w:rsidR="00173793" w:rsidRPr="00252200" w14:paraId="587AA16D" w14:textId="77777777" w:rsidTr="00130436">
        <w:tc>
          <w:tcPr>
            <w:tcW w:w="1241" w:type="dxa"/>
            <w:vMerge/>
          </w:tcPr>
          <w:p w14:paraId="58FC78B6" w14:textId="77777777" w:rsidR="00173793" w:rsidRPr="00252200" w:rsidRDefault="00173793" w:rsidP="00130436"/>
        </w:tc>
        <w:tc>
          <w:tcPr>
            <w:tcW w:w="1176" w:type="dxa"/>
          </w:tcPr>
          <w:p w14:paraId="68AFBC13" w14:textId="77777777" w:rsidR="00173793" w:rsidRPr="00252200" w:rsidRDefault="00173793" w:rsidP="00130436">
            <w:r w:rsidRPr="00252200">
              <w:t>Up</w:t>
            </w:r>
          </w:p>
        </w:tc>
        <w:tc>
          <w:tcPr>
            <w:tcW w:w="1150" w:type="dxa"/>
          </w:tcPr>
          <w:p w14:paraId="38CF1C90" w14:textId="77777777" w:rsidR="00173793" w:rsidRPr="00252200" w:rsidRDefault="00173793" w:rsidP="00130436">
            <w:r w:rsidRPr="00252200">
              <w:t>Southern</w:t>
            </w:r>
          </w:p>
        </w:tc>
        <w:tc>
          <w:tcPr>
            <w:tcW w:w="1094" w:type="dxa"/>
          </w:tcPr>
          <w:p w14:paraId="7C879D38" w14:textId="77777777" w:rsidR="00173793" w:rsidRPr="00252200" w:rsidRDefault="00173793" w:rsidP="00130436">
            <w:r w:rsidRPr="00252200">
              <w:t>-7.005*</w:t>
            </w:r>
          </w:p>
        </w:tc>
        <w:tc>
          <w:tcPr>
            <w:tcW w:w="1563" w:type="dxa"/>
            <w:gridSpan w:val="2"/>
          </w:tcPr>
          <w:p w14:paraId="79A77689" w14:textId="77777777" w:rsidR="00173793" w:rsidRPr="00252200" w:rsidRDefault="00173793" w:rsidP="00130436">
            <w:r w:rsidRPr="00252200">
              <w:t>-133.09</w:t>
            </w:r>
          </w:p>
        </w:tc>
        <w:tc>
          <w:tcPr>
            <w:tcW w:w="1563" w:type="dxa"/>
          </w:tcPr>
          <w:p w14:paraId="287B5617" w14:textId="77777777" w:rsidR="00173793" w:rsidRPr="00252200" w:rsidRDefault="00173793" w:rsidP="00130436">
            <w:r w:rsidRPr="00252200">
              <w:t>-167.9</w:t>
            </w:r>
          </w:p>
        </w:tc>
        <w:tc>
          <w:tcPr>
            <w:tcW w:w="1568" w:type="dxa"/>
          </w:tcPr>
          <w:p w14:paraId="1EA26EA0" w14:textId="77777777" w:rsidR="00173793" w:rsidRPr="00252200" w:rsidRDefault="00173793" w:rsidP="00130436">
            <w:r w:rsidRPr="00252200">
              <w:t>0.00025</w:t>
            </w:r>
          </w:p>
        </w:tc>
      </w:tr>
      <w:tr w:rsidR="00173793" w:rsidRPr="00252200" w14:paraId="6CD3B3F5" w14:textId="77777777" w:rsidTr="00130436">
        <w:tc>
          <w:tcPr>
            <w:tcW w:w="9355" w:type="dxa"/>
            <w:gridSpan w:val="8"/>
            <w:shd w:val="clear" w:color="auto" w:fill="A6A6A6" w:themeFill="background1" w:themeFillShade="A6"/>
          </w:tcPr>
          <w:p w14:paraId="738FC05D" w14:textId="77777777" w:rsidR="00173793" w:rsidRPr="00252200" w:rsidRDefault="00173793" w:rsidP="00130436"/>
        </w:tc>
      </w:tr>
      <w:tr w:rsidR="00173793" w:rsidRPr="00252200" w14:paraId="244E6FCD" w14:textId="77777777" w:rsidTr="00130436">
        <w:tc>
          <w:tcPr>
            <w:tcW w:w="9355" w:type="dxa"/>
            <w:gridSpan w:val="8"/>
          </w:tcPr>
          <w:p w14:paraId="10ABA7BB" w14:textId="77777777" w:rsidR="00173793" w:rsidRPr="00252200" w:rsidRDefault="00173793" w:rsidP="00130436">
            <w:pPr>
              <w:jc w:val="center"/>
              <w:rPr>
                <w:b/>
                <w:bCs/>
              </w:rPr>
            </w:pPr>
            <w:r w:rsidRPr="00252200">
              <w:rPr>
                <w:b/>
                <w:bCs/>
              </w:rPr>
              <w:lastRenderedPageBreak/>
              <w:t>GNSS</w:t>
            </w:r>
          </w:p>
        </w:tc>
      </w:tr>
      <w:tr w:rsidR="00173793" w:rsidRPr="00252200" w14:paraId="573B8E2E" w14:textId="77777777" w:rsidTr="00130436">
        <w:tc>
          <w:tcPr>
            <w:tcW w:w="1241" w:type="dxa"/>
          </w:tcPr>
          <w:p w14:paraId="7023CE28" w14:textId="77777777" w:rsidR="00173793" w:rsidRPr="00252200" w:rsidRDefault="00173793" w:rsidP="00130436">
            <w:pPr>
              <w:rPr>
                <w:b/>
                <w:bCs/>
              </w:rPr>
            </w:pPr>
            <w:r w:rsidRPr="00252200">
              <w:rPr>
                <w:b/>
                <w:bCs/>
              </w:rPr>
              <w:t>Station</w:t>
            </w:r>
          </w:p>
        </w:tc>
        <w:tc>
          <w:tcPr>
            <w:tcW w:w="1176" w:type="dxa"/>
          </w:tcPr>
          <w:p w14:paraId="28A8C7B3" w14:textId="77777777" w:rsidR="00173793" w:rsidRPr="00252200" w:rsidRDefault="00173793" w:rsidP="00130436">
            <w:r w:rsidRPr="00252200">
              <w:rPr>
                <w:b/>
                <w:bCs/>
              </w:rPr>
              <w:t>Direction</w:t>
            </w:r>
          </w:p>
        </w:tc>
        <w:tc>
          <w:tcPr>
            <w:tcW w:w="1150" w:type="dxa"/>
          </w:tcPr>
          <w:p w14:paraId="6E01D88B" w14:textId="77777777" w:rsidR="00173793" w:rsidRPr="00252200" w:rsidRDefault="00173793" w:rsidP="00130436">
            <w:r w:rsidRPr="00252200">
              <w:rPr>
                <w:b/>
                <w:bCs/>
              </w:rPr>
              <w:t>Block</w:t>
            </w:r>
          </w:p>
        </w:tc>
        <w:tc>
          <w:tcPr>
            <w:tcW w:w="2638" w:type="dxa"/>
            <w:gridSpan w:val="2"/>
          </w:tcPr>
          <w:p w14:paraId="57DD4761" w14:textId="77777777" w:rsidR="00173793" w:rsidRPr="00252200" w:rsidRDefault="00173793" w:rsidP="00130436">
            <w:r w:rsidRPr="00252200">
              <w:rPr>
                <w:b/>
                <w:bCs/>
              </w:rPr>
              <w:t>Mean velocity (mm/y)</w:t>
            </w:r>
          </w:p>
        </w:tc>
        <w:tc>
          <w:tcPr>
            <w:tcW w:w="3150" w:type="dxa"/>
            <w:gridSpan w:val="3"/>
          </w:tcPr>
          <w:p w14:paraId="5F0829E1" w14:textId="77777777" w:rsidR="00173793" w:rsidRPr="00252200" w:rsidRDefault="00173793" w:rsidP="00130436">
            <w:r w:rsidRPr="00252200">
              <w:rPr>
                <w:b/>
                <w:bCs/>
              </w:rPr>
              <w:t>Mean displacement (mm)</w:t>
            </w:r>
          </w:p>
        </w:tc>
      </w:tr>
      <w:tr w:rsidR="00173793" w:rsidRPr="00252200" w14:paraId="7E664D59" w14:textId="77777777" w:rsidTr="00130436">
        <w:tc>
          <w:tcPr>
            <w:tcW w:w="1241" w:type="dxa"/>
            <w:vMerge w:val="restart"/>
          </w:tcPr>
          <w:p w14:paraId="22CA54B4" w14:textId="77777777" w:rsidR="00173793" w:rsidRPr="00252200" w:rsidRDefault="00173793" w:rsidP="00130436">
            <w:r w:rsidRPr="00252200">
              <w:t>1LSU</w:t>
            </w:r>
          </w:p>
        </w:tc>
        <w:tc>
          <w:tcPr>
            <w:tcW w:w="1176" w:type="dxa"/>
          </w:tcPr>
          <w:p w14:paraId="472036A3" w14:textId="77777777" w:rsidR="00173793" w:rsidRPr="00252200" w:rsidRDefault="00173793" w:rsidP="00130436">
            <w:r w:rsidRPr="00252200">
              <w:t>Up</w:t>
            </w:r>
          </w:p>
        </w:tc>
        <w:tc>
          <w:tcPr>
            <w:tcW w:w="1150" w:type="dxa"/>
            <w:vMerge w:val="restart"/>
          </w:tcPr>
          <w:p w14:paraId="39DCDC5D" w14:textId="77777777" w:rsidR="00173793" w:rsidRPr="00252200" w:rsidRDefault="00173793" w:rsidP="00130436">
            <w:r w:rsidRPr="00252200">
              <w:t>Southern</w:t>
            </w:r>
          </w:p>
        </w:tc>
        <w:tc>
          <w:tcPr>
            <w:tcW w:w="2638" w:type="dxa"/>
            <w:gridSpan w:val="2"/>
          </w:tcPr>
          <w:p w14:paraId="68FEAAC2" w14:textId="77777777" w:rsidR="00173793" w:rsidRPr="00252200" w:rsidRDefault="00173793" w:rsidP="00130436">
            <w:r w:rsidRPr="00252200">
              <w:t>-4.31</w:t>
            </w:r>
          </w:p>
        </w:tc>
        <w:tc>
          <w:tcPr>
            <w:tcW w:w="3150" w:type="dxa"/>
            <w:gridSpan w:val="3"/>
          </w:tcPr>
          <w:p w14:paraId="0CE9BF8D" w14:textId="77777777" w:rsidR="00173793" w:rsidRPr="00252200" w:rsidRDefault="00173793" w:rsidP="00130436">
            <w:r w:rsidRPr="00252200">
              <w:t>-81.89*</w:t>
            </w:r>
          </w:p>
        </w:tc>
      </w:tr>
      <w:tr w:rsidR="00173793" w:rsidRPr="00252200" w14:paraId="1E1CACBC" w14:textId="77777777" w:rsidTr="00130436">
        <w:tc>
          <w:tcPr>
            <w:tcW w:w="1241" w:type="dxa"/>
            <w:vMerge/>
          </w:tcPr>
          <w:p w14:paraId="35B25A53" w14:textId="77777777" w:rsidR="00173793" w:rsidRPr="00252200" w:rsidRDefault="00173793" w:rsidP="00130436"/>
        </w:tc>
        <w:tc>
          <w:tcPr>
            <w:tcW w:w="1176" w:type="dxa"/>
          </w:tcPr>
          <w:p w14:paraId="163FF9E5" w14:textId="77777777" w:rsidR="00173793" w:rsidRPr="00252200" w:rsidRDefault="00173793" w:rsidP="00130436">
            <w:r w:rsidRPr="00252200">
              <w:t>North</w:t>
            </w:r>
          </w:p>
        </w:tc>
        <w:tc>
          <w:tcPr>
            <w:tcW w:w="1150" w:type="dxa"/>
            <w:vMerge/>
          </w:tcPr>
          <w:p w14:paraId="2F629491" w14:textId="77777777" w:rsidR="00173793" w:rsidRPr="00252200" w:rsidRDefault="00173793" w:rsidP="00130436"/>
        </w:tc>
        <w:tc>
          <w:tcPr>
            <w:tcW w:w="2638" w:type="dxa"/>
            <w:gridSpan w:val="2"/>
          </w:tcPr>
          <w:p w14:paraId="73EA585D" w14:textId="77777777" w:rsidR="00173793" w:rsidRPr="00252200" w:rsidRDefault="00173793" w:rsidP="00130436">
            <w:r w:rsidRPr="00252200">
              <w:t>2.66</w:t>
            </w:r>
          </w:p>
        </w:tc>
        <w:tc>
          <w:tcPr>
            <w:tcW w:w="3150" w:type="dxa"/>
            <w:gridSpan w:val="3"/>
          </w:tcPr>
          <w:p w14:paraId="004CD1E3" w14:textId="77777777" w:rsidR="00173793" w:rsidRPr="00252200" w:rsidRDefault="00173793" w:rsidP="00130436">
            <w:r w:rsidRPr="00252200">
              <w:t>50.54*</w:t>
            </w:r>
          </w:p>
        </w:tc>
      </w:tr>
      <w:tr w:rsidR="00173793" w:rsidRPr="00252200" w14:paraId="18E78AB2" w14:textId="77777777" w:rsidTr="00130436">
        <w:tc>
          <w:tcPr>
            <w:tcW w:w="1241" w:type="dxa"/>
            <w:vMerge/>
          </w:tcPr>
          <w:p w14:paraId="4D1B75C6" w14:textId="77777777" w:rsidR="00173793" w:rsidRPr="00252200" w:rsidRDefault="00173793" w:rsidP="00130436"/>
        </w:tc>
        <w:tc>
          <w:tcPr>
            <w:tcW w:w="1176" w:type="dxa"/>
          </w:tcPr>
          <w:p w14:paraId="31820E1D" w14:textId="77777777" w:rsidR="00173793" w:rsidRPr="00252200" w:rsidRDefault="00173793" w:rsidP="00130436">
            <w:r w:rsidRPr="00252200">
              <w:t>East</w:t>
            </w:r>
          </w:p>
        </w:tc>
        <w:tc>
          <w:tcPr>
            <w:tcW w:w="1150" w:type="dxa"/>
            <w:vMerge/>
          </w:tcPr>
          <w:p w14:paraId="65643890" w14:textId="77777777" w:rsidR="00173793" w:rsidRPr="00252200" w:rsidRDefault="00173793" w:rsidP="00130436"/>
        </w:tc>
        <w:tc>
          <w:tcPr>
            <w:tcW w:w="2638" w:type="dxa"/>
            <w:gridSpan w:val="2"/>
          </w:tcPr>
          <w:p w14:paraId="50DAD7D5" w14:textId="77777777" w:rsidR="00173793" w:rsidRPr="00252200" w:rsidRDefault="00173793" w:rsidP="00130436">
            <w:r w:rsidRPr="00252200">
              <w:t>13.39</w:t>
            </w:r>
          </w:p>
        </w:tc>
        <w:tc>
          <w:tcPr>
            <w:tcW w:w="3150" w:type="dxa"/>
            <w:gridSpan w:val="3"/>
          </w:tcPr>
          <w:p w14:paraId="7696F951" w14:textId="77777777" w:rsidR="00173793" w:rsidRPr="00252200" w:rsidRDefault="00173793" w:rsidP="00130436">
            <w:r w:rsidRPr="00252200">
              <w:t>254.41*</w:t>
            </w:r>
          </w:p>
        </w:tc>
      </w:tr>
      <w:tr w:rsidR="00173793" w:rsidRPr="00252200" w14:paraId="396B6625" w14:textId="77777777" w:rsidTr="00130436">
        <w:tc>
          <w:tcPr>
            <w:tcW w:w="1241" w:type="dxa"/>
            <w:vMerge/>
          </w:tcPr>
          <w:p w14:paraId="05C0824B" w14:textId="77777777" w:rsidR="00173793" w:rsidRPr="00252200" w:rsidRDefault="00173793" w:rsidP="00130436"/>
        </w:tc>
        <w:tc>
          <w:tcPr>
            <w:tcW w:w="1176" w:type="dxa"/>
          </w:tcPr>
          <w:p w14:paraId="4553307E" w14:textId="77777777" w:rsidR="00173793" w:rsidRPr="00252200" w:rsidRDefault="00173793" w:rsidP="00130436">
            <w:r w:rsidRPr="00252200">
              <w:t>LOS EnviSAT</w:t>
            </w:r>
          </w:p>
        </w:tc>
        <w:tc>
          <w:tcPr>
            <w:tcW w:w="1150" w:type="dxa"/>
            <w:vMerge/>
          </w:tcPr>
          <w:p w14:paraId="237822EC" w14:textId="77777777" w:rsidR="00173793" w:rsidRPr="00252200" w:rsidRDefault="00173793" w:rsidP="00130436"/>
        </w:tc>
        <w:tc>
          <w:tcPr>
            <w:tcW w:w="2638" w:type="dxa"/>
            <w:gridSpan w:val="2"/>
          </w:tcPr>
          <w:p w14:paraId="52E086B5" w14:textId="77777777" w:rsidR="00173793" w:rsidRPr="00252200" w:rsidRDefault="00173793" w:rsidP="00130436">
            <w:r w:rsidRPr="00252200">
              <w:t>-9.81</w:t>
            </w:r>
          </w:p>
        </w:tc>
        <w:tc>
          <w:tcPr>
            <w:tcW w:w="3150" w:type="dxa"/>
            <w:gridSpan w:val="3"/>
          </w:tcPr>
          <w:p w14:paraId="0A9CB8D4" w14:textId="77777777" w:rsidR="00173793" w:rsidRPr="00252200" w:rsidRDefault="00173793" w:rsidP="00130436">
            <w:r w:rsidRPr="00252200">
              <w:t>-58.86* (2004-2010)</w:t>
            </w:r>
          </w:p>
        </w:tc>
      </w:tr>
      <w:tr w:rsidR="00173793" w:rsidRPr="00252200" w14:paraId="24973131" w14:textId="77777777" w:rsidTr="00130436">
        <w:tc>
          <w:tcPr>
            <w:tcW w:w="1241" w:type="dxa"/>
            <w:vMerge/>
          </w:tcPr>
          <w:p w14:paraId="683A7E11" w14:textId="77777777" w:rsidR="00173793" w:rsidRPr="00252200" w:rsidRDefault="00173793" w:rsidP="00130436"/>
        </w:tc>
        <w:tc>
          <w:tcPr>
            <w:tcW w:w="1176" w:type="dxa"/>
          </w:tcPr>
          <w:p w14:paraId="27035035" w14:textId="77777777" w:rsidR="00173793" w:rsidRPr="00252200" w:rsidRDefault="00173793" w:rsidP="00130436">
            <w:r w:rsidRPr="00252200">
              <w:t>LOS Sentinel</w:t>
            </w:r>
          </w:p>
        </w:tc>
        <w:tc>
          <w:tcPr>
            <w:tcW w:w="1150" w:type="dxa"/>
            <w:vMerge/>
          </w:tcPr>
          <w:p w14:paraId="4528C8A9" w14:textId="77777777" w:rsidR="00173793" w:rsidRPr="00252200" w:rsidRDefault="00173793" w:rsidP="00130436"/>
        </w:tc>
        <w:tc>
          <w:tcPr>
            <w:tcW w:w="2638" w:type="dxa"/>
            <w:gridSpan w:val="2"/>
          </w:tcPr>
          <w:p w14:paraId="48A6D934" w14:textId="77777777" w:rsidR="00173793" w:rsidRPr="00252200" w:rsidRDefault="00173793" w:rsidP="00130436">
            <w:r w:rsidRPr="00252200">
              <w:t>-10.89</w:t>
            </w:r>
          </w:p>
        </w:tc>
        <w:tc>
          <w:tcPr>
            <w:tcW w:w="3150" w:type="dxa"/>
            <w:gridSpan w:val="3"/>
          </w:tcPr>
          <w:p w14:paraId="43E7899D" w14:textId="77777777" w:rsidR="00173793" w:rsidRPr="00252200" w:rsidRDefault="00173793" w:rsidP="00130436">
            <w:r w:rsidRPr="00252200">
              <w:t>-32.6* (2017-2020)</w:t>
            </w:r>
          </w:p>
        </w:tc>
      </w:tr>
      <w:tr w:rsidR="00173793" w:rsidRPr="00252200" w14:paraId="53F91271" w14:textId="77777777" w:rsidTr="00130436">
        <w:tc>
          <w:tcPr>
            <w:tcW w:w="1241" w:type="dxa"/>
            <w:vMerge w:val="restart"/>
          </w:tcPr>
          <w:p w14:paraId="5746E084" w14:textId="77777777" w:rsidR="00173793" w:rsidRPr="00252200" w:rsidRDefault="00173793" w:rsidP="00130436">
            <w:r w:rsidRPr="00252200">
              <w:t>SJB1</w:t>
            </w:r>
          </w:p>
        </w:tc>
        <w:tc>
          <w:tcPr>
            <w:tcW w:w="1176" w:type="dxa"/>
          </w:tcPr>
          <w:p w14:paraId="55201F3D" w14:textId="77777777" w:rsidR="00173793" w:rsidRPr="00252200" w:rsidRDefault="00173793" w:rsidP="00130436">
            <w:r w:rsidRPr="00252200">
              <w:t>Up</w:t>
            </w:r>
          </w:p>
        </w:tc>
        <w:tc>
          <w:tcPr>
            <w:tcW w:w="1150" w:type="dxa"/>
            <w:vMerge w:val="restart"/>
          </w:tcPr>
          <w:p w14:paraId="4C5B4798" w14:textId="77777777" w:rsidR="00173793" w:rsidRPr="00252200" w:rsidRDefault="00173793" w:rsidP="00130436">
            <w:r w:rsidRPr="00252200">
              <w:t>Southern</w:t>
            </w:r>
          </w:p>
        </w:tc>
        <w:tc>
          <w:tcPr>
            <w:tcW w:w="2638" w:type="dxa"/>
            <w:gridSpan w:val="2"/>
          </w:tcPr>
          <w:p w14:paraId="64D6634A" w14:textId="77777777" w:rsidR="00173793" w:rsidRPr="00252200" w:rsidRDefault="00173793" w:rsidP="00130436">
            <w:r w:rsidRPr="00252200">
              <w:t>-1.35</w:t>
            </w:r>
          </w:p>
        </w:tc>
        <w:tc>
          <w:tcPr>
            <w:tcW w:w="3150" w:type="dxa"/>
            <w:gridSpan w:val="3"/>
          </w:tcPr>
          <w:p w14:paraId="0FABFC41" w14:textId="77777777" w:rsidR="00173793" w:rsidRPr="00252200" w:rsidRDefault="00173793" w:rsidP="00130436">
            <w:r w:rsidRPr="00252200">
              <w:t>-25.65*</w:t>
            </w:r>
          </w:p>
        </w:tc>
      </w:tr>
      <w:tr w:rsidR="00173793" w:rsidRPr="00252200" w14:paraId="03D35B84" w14:textId="77777777" w:rsidTr="00130436">
        <w:tc>
          <w:tcPr>
            <w:tcW w:w="1241" w:type="dxa"/>
            <w:vMerge/>
          </w:tcPr>
          <w:p w14:paraId="1545682C" w14:textId="77777777" w:rsidR="00173793" w:rsidRPr="00252200" w:rsidRDefault="00173793" w:rsidP="00130436"/>
        </w:tc>
        <w:tc>
          <w:tcPr>
            <w:tcW w:w="1176" w:type="dxa"/>
          </w:tcPr>
          <w:p w14:paraId="22BA21C6" w14:textId="77777777" w:rsidR="00173793" w:rsidRPr="00252200" w:rsidRDefault="00173793" w:rsidP="00130436">
            <w:r w:rsidRPr="00252200">
              <w:t>North</w:t>
            </w:r>
          </w:p>
        </w:tc>
        <w:tc>
          <w:tcPr>
            <w:tcW w:w="1150" w:type="dxa"/>
            <w:vMerge/>
          </w:tcPr>
          <w:p w14:paraId="59AE6ED6" w14:textId="77777777" w:rsidR="00173793" w:rsidRPr="00252200" w:rsidRDefault="00173793" w:rsidP="00130436"/>
        </w:tc>
        <w:tc>
          <w:tcPr>
            <w:tcW w:w="2638" w:type="dxa"/>
            <w:gridSpan w:val="2"/>
          </w:tcPr>
          <w:p w14:paraId="13DEF3A4" w14:textId="77777777" w:rsidR="00173793" w:rsidRPr="00252200" w:rsidRDefault="00173793" w:rsidP="00130436">
            <w:r w:rsidRPr="00252200">
              <w:t>2.22</w:t>
            </w:r>
          </w:p>
        </w:tc>
        <w:tc>
          <w:tcPr>
            <w:tcW w:w="3150" w:type="dxa"/>
            <w:gridSpan w:val="3"/>
          </w:tcPr>
          <w:p w14:paraId="6B35A3A2" w14:textId="77777777" w:rsidR="00173793" w:rsidRPr="00252200" w:rsidRDefault="00173793" w:rsidP="00130436">
            <w:r w:rsidRPr="00252200">
              <w:t>42.18*</w:t>
            </w:r>
          </w:p>
        </w:tc>
      </w:tr>
      <w:tr w:rsidR="00173793" w:rsidRPr="00252200" w14:paraId="739A3638" w14:textId="77777777" w:rsidTr="00130436">
        <w:tc>
          <w:tcPr>
            <w:tcW w:w="1241" w:type="dxa"/>
            <w:vMerge/>
          </w:tcPr>
          <w:p w14:paraId="5E6A8C86" w14:textId="77777777" w:rsidR="00173793" w:rsidRPr="00252200" w:rsidRDefault="00173793" w:rsidP="00130436"/>
        </w:tc>
        <w:tc>
          <w:tcPr>
            <w:tcW w:w="1176" w:type="dxa"/>
          </w:tcPr>
          <w:p w14:paraId="389DEC03" w14:textId="77777777" w:rsidR="00173793" w:rsidRPr="00252200" w:rsidRDefault="00173793" w:rsidP="00130436">
            <w:r w:rsidRPr="00252200">
              <w:t>East</w:t>
            </w:r>
          </w:p>
        </w:tc>
        <w:tc>
          <w:tcPr>
            <w:tcW w:w="1150" w:type="dxa"/>
            <w:vMerge/>
          </w:tcPr>
          <w:p w14:paraId="1D74082F" w14:textId="77777777" w:rsidR="00173793" w:rsidRPr="00252200" w:rsidRDefault="00173793" w:rsidP="00130436"/>
        </w:tc>
        <w:tc>
          <w:tcPr>
            <w:tcW w:w="2638" w:type="dxa"/>
            <w:gridSpan w:val="2"/>
          </w:tcPr>
          <w:p w14:paraId="076AA56E" w14:textId="77777777" w:rsidR="00173793" w:rsidRPr="00252200" w:rsidRDefault="00173793" w:rsidP="00130436">
            <w:r w:rsidRPr="00252200">
              <w:t>13.69</w:t>
            </w:r>
          </w:p>
        </w:tc>
        <w:tc>
          <w:tcPr>
            <w:tcW w:w="3150" w:type="dxa"/>
            <w:gridSpan w:val="3"/>
          </w:tcPr>
          <w:p w14:paraId="215922D6" w14:textId="77777777" w:rsidR="00173793" w:rsidRPr="00252200" w:rsidRDefault="00173793" w:rsidP="00130436">
            <w:r w:rsidRPr="00252200">
              <w:t>260.11*</w:t>
            </w:r>
          </w:p>
        </w:tc>
      </w:tr>
      <w:tr w:rsidR="00173793" w:rsidRPr="00252200" w14:paraId="2B252BB5" w14:textId="77777777" w:rsidTr="00130436">
        <w:tc>
          <w:tcPr>
            <w:tcW w:w="1241" w:type="dxa"/>
            <w:vMerge/>
          </w:tcPr>
          <w:p w14:paraId="7E1EF14F" w14:textId="77777777" w:rsidR="00173793" w:rsidRPr="00252200" w:rsidRDefault="00173793" w:rsidP="00130436"/>
        </w:tc>
        <w:tc>
          <w:tcPr>
            <w:tcW w:w="1176" w:type="dxa"/>
          </w:tcPr>
          <w:p w14:paraId="041C645B" w14:textId="77777777" w:rsidR="00173793" w:rsidRPr="00252200" w:rsidRDefault="00173793" w:rsidP="00130436">
            <w:r w:rsidRPr="00252200">
              <w:t>LOS EnviSAT</w:t>
            </w:r>
          </w:p>
        </w:tc>
        <w:tc>
          <w:tcPr>
            <w:tcW w:w="1150" w:type="dxa"/>
            <w:vMerge/>
          </w:tcPr>
          <w:p w14:paraId="5042A5E3" w14:textId="77777777" w:rsidR="00173793" w:rsidRPr="00252200" w:rsidRDefault="00173793" w:rsidP="00130436"/>
        </w:tc>
        <w:tc>
          <w:tcPr>
            <w:tcW w:w="2638" w:type="dxa"/>
            <w:gridSpan w:val="2"/>
          </w:tcPr>
          <w:p w14:paraId="27E2E376" w14:textId="77777777" w:rsidR="00173793" w:rsidRPr="00252200" w:rsidRDefault="00173793" w:rsidP="00130436">
            <w:r w:rsidRPr="00252200">
              <w:t>-7.23</w:t>
            </w:r>
          </w:p>
        </w:tc>
        <w:tc>
          <w:tcPr>
            <w:tcW w:w="3150" w:type="dxa"/>
            <w:gridSpan w:val="3"/>
          </w:tcPr>
          <w:p w14:paraId="463CF238" w14:textId="77777777" w:rsidR="00173793" w:rsidRPr="00252200" w:rsidRDefault="00173793" w:rsidP="00130436">
            <w:r w:rsidRPr="00252200">
              <w:t>-43.38* (2004-2010)</w:t>
            </w:r>
          </w:p>
        </w:tc>
      </w:tr>
      <w:tr w:rsidR="00173793" w:rsidRPr="00252200" w14:paraId="00546C19" w14:textId="77777777" w:rsidTr="00130436">
        <w:tc>
          <w:tcPr>
            <w:tcW w:w="1241" w:type="dxa"/>
            <w:vMerge/>
          </w:tcPr>
          <w:p w14:paraId="4C0A7EAB" w14:textId="77777777" w:rsidR="00173793" w:rsidRPr="00252200" w:rsidRDefault="00173793" w:rsidP="00130436"/>
        </w:tc>
        <w:tc>
          <w:tcPr>
            <w:tcW w:w="1176" w:type="dxa"/>
          </w:tcPr>
          <w:p w14:paraId="49AA3DA3" w14:textId="77777777" w:rsidR="00173793" w:rsidRPr="00252200" w:rsidRDefault="00173793" w:rsidP="00130436">
            <w:r w:rsidRPr="00252200">
              <w:t>LOS Sentinel</w:t>
            </w:r>
          </w:p>
        </w:tc>
        <w:tc>
          <w:tcPr>
            <w:tcW w:w="1150" w:type="dxa"/>
            <w:vMerge/>
          </w:tcPr>
          <w:p w14:paraId="230B760D" w14:textId="77777777" w:rsidR="00173793" w:rsidRPr="00252200" w:rsidRDefault="00173793" w:rsidP="00130436"/>
        </w:tc>
        <w:tc>
          <w:tcPr>
            <w:tcW w:w="2638" w:type="dxa"/>
            <w:gridSpan w:val="2"/>
          </w:tcPr>
          <w:p w14:paraId="09BC906A" w14:textId="77777777" w:rsidR="00173793" w:rsidRPr="00252200" w:rsidRDefault="00173793" w:rsidP="00130436">
            <w:r w:rsidRPr="00252200">
              <w:t>-8.4</w:t>
            </w:r>
          </w:p>
        </w:tc>
        <w:tc>
          <w:tcPr>
            <w:tcW w:w="3150" w:type="dxa"/>
            <w:gridSpan w:val="3"/>
          </w:tcPr>
          <w:p w14:paraId="21FCF51F" w14:textId="77777777" w:rsidR="00173793" w:rsidRPr="00252200" w:rsidRDefault="00173793" w:rsidP="00130436">
            <w:r w:rsidRPr="00252200">
              <w:t>-25.2* (2017-2020)</w:t>
            </w:r>
          </w:p>
        </w:tc>
      </w:tr>
    </w:tbl>
    <w:p w14:paraId="51B67D18" w14:textId="363C04E2" w:rsidR="00430913" w:rsidRPr="00252200" w:rsidRDefault="00430913" w:rsidP="24F0072E">
      <w:pPr>
        <w:rPr>
          <w:rFonts w:eastAsia="Times New Roman" w:cs="Times New Roman"/>
        </w:rPr>
      </w:pPr>
    </w:p>
    <w:p w14:paraId="7DFC903A" w14:textId="0D0EFECB" w:rsidR="004751D2" w:rsidRPr="00252200" w:rsidRDefault="004B15D4" w:rsidP="004B5DC3">
      <w:pPr>
        <w:ind w:firstLine="720"/>
        <w:rPr>
          <w:rFonts w:eastAsia="Times New Roman" w:cs="Times New Roman"/>
        </w:rPr>
      </w:pPr>
      <w:r w:rsidRPr="00252200">
        <w:rPr>
          <w:rFonts w:eastAsia="Times New Roman" w:cs="Times New Roman"/>
        </w:rPr>
        <w:t xml:space="preserve">I compared the LiDAR results with InSAR time series processed with PSI and </w:t>
      </w:r>
      <w:r w:rsidR="00F130A4" w:rsidRPr="00252200">
        <w:rPr>
          <w:rFonts w:eastAsia="Times New Roman" w:cs="Times New Roman"/>
        </w:rPr>
        <w:t>continuous GNSS stations in the area</w:t>
      </w:r>
      <w:r w:rsidR="007A5365" w:rsidRPr="00252200">
        <w:rPr>
          <w:rFonts w:eastAsia="Times New Roman" w:cs="Times New Roman"/>
        </w:rPr>
        <w:t>, average values can be found in Table 1</w:t>
      </w:r>
      <w:r w:rsidR="00F130A4" w:rsidRPr="00252200">
        <w:rPr>
          <w:rFonts w:eastAsia="Times New Roman" w:cs="Times New Roman"/>
        </w:rPr>
        <w:t xml:space="preserve">. </w:t>
      </w:r>
      <w:r w:rsidR="004751D2" w:rsidRPr="00252200">
        <w:rPr>
          <w:rFonts w:eastAsia="Times New Roman" w:cs="Times New Roman"/>
        </w:rPr>
        <w:t>LiDAR results indicate that the northern block is subsiding faster than the southern block with respect to the 1LSU GNSS station. The InSAR time series also indicates that the northern block is moving away from the satellite faster than the southern block</w:t>
      </w:r>
      <w:r w:rsidR="00A324CF" w:rsidRPr="00252200">
        <w:rPr>
          <w:rFonts w:eastAsia="Times New Roman" w:cs="Times New Roman"/>
        </w:rPr>
        <w:t xml:space="preserve"> in the Line </w:t>
      </w:r>
      <w:r w:rsidR="007E0A9C" w:rsidRPr="00252200">
        <w:rPr>
          <w:rFonts w:eastAsia="Times New Roman" w:cs="Times New Roman"/>
        </w:rPr>
        <w:t>of</w:t>
      </w:r>
      <w:r w:rsidR="00A324CF" w:rsidRPr="00252200">
        <w:rPr>
          <w:rFonts w:eastAsia="Times New Roman" w:cs="Times New Roman"/>
        </w:rPr>
        <w:t xml:space="preserve"> Sign direction</w:t>
      </w:r>
      <w:r w:rsidR="004751D2" w:rsidRPr="00252200">
        <w:rPr>
          <w:rFonts w:eastAsia="Times New Roman" w:cs="Times New Roman"/>
        </w:rPr>
        <w:t>. InSAR measurements</w:t>
      </w:r>
      <w:r w:rsidR="00320132" w:rsidRPr="00252200">
        <w:rPr>
          <w:rFonts w:eastAsia="Times New Roman" w:cs="Times New Roman"/>
        </w:rPr>
        <w:t xml:space="preserve"> </w:t>
      </w:r>
      <w:r w:rsidR="00437892" w:rsidRPr="00252200">
        <w:rPr>
          <w:rFonts w:eastAsia="Times New Roman" w:cs="Times New Roman"/>
        </w:rPr>
        <w:t>indicate</w:t>
      </w:r>
      <w:r w:rsidR="004751D2" w:rsidRPr="00252200">
        <w:rPr>
          <w:rFonts w:eastAsia="Times New Roman" w:cs="Times New Roman"/>
        </w:rPr>
        <w:t xml:space="preserve"> that the BRF serves as a boundary between the areas of rapid and slow subsidence. This behavior contradicts the long-term displacement of the down-to-south normal fault</w:t>
      </w:r>
      <w:r w:rsidR="00440C2A" w:rsidRPr="00252200">
        <w:rPr>
          <w:rFonts w:eastAsia="Times New Roman" w:cs="Times New Roman"/>
        </w:rPr>
        <w:t xml:space="preserve">. </w:t>
      </w:r>
      <w:r w:rsidR="007E0A9C" w:rsidRPr="00252200">
        <w:rPr>
          <w:rFonts w:eastAsia="Times New Roman" w:cs="Times New Roman"/>
        </w:rPr>
        <w:t xml:space="preserve">In the southern block, there are two GNSS stations. I used the 1LSU station to tie the results and SJB1 for comparison. These stations show that the southern block is subsiding and moving horizontally </w:t>
      </w:r>
      <w:r w:rsidR="00452850" w:rsidRPr="00252200">
        <w:rPr>
          <w:rFonts w:eastAsia="Times New Roman" w:cs="Times New Roman"/>
        </w:rPr>
        <w:t>towards the E-NE direction</w:t>
      </w:r>
      <w:r w:rsidR="007E0A9C" w:rsidRPr="00252200">
        <w:rPr>
          <w:rFonts w:eastAsia="Times New Roman" w:cs="Times New Roman"/>
        </w:rPr>
        <w:t xml:space="preserve">. This motion agrees with the direction of the ICP results. SJB1's magnitude is better replicated by the results with stable LiDAR points (Fig. </w:t>
      </w:r>
      <w:r w:rsidR="00154D2E" w:rsidRPr="00252200">
        <w:rPr>
          <w:rFonts w:eastAsia="Times New Roman" w:cs="Times New Roman"/>
        </w:rPr>
        <w:t>2</w:t>
      </w:r>
      <w:r w:rsidR="007E0A9C" w:rsidRPr="00252200">
        <w:rPr>
          <w:rFonts w:eastAsia="Times New Roman" w:cs="Times New Roman"/>
        </w:rPr>
        <w:t xml:space="preserve"> and Table </w:t>
      </w:r>
      <w:r w:rsidR="00883AD3" w:rsidRPr="00252200">
        <w:rPr>
          <w:rFonts w:eastAsia="Times New Roman" w:cs="Times New Roman"/>
        </w:rPr>
        <w:t>1</w:t>
      </w:r>
      <w:r w:rsidR="007E0A9C" w:rsidRPr="00252200">
        <w:rPr>
          <w:rFonts w:eastAsia="Times New Roman" w:cs="Times New Roman"/>
        </w:rPr>
        <w:t>).</w:t>
      </w:r>
    </w:p>
    <w:p w14:paraId="36E51D28" w14:textId="36105C8E" w:rsidR="24F0072E" w:rsidRPr="00252200" w:rsidRDefault="003B1BF0" w:rsidP="003B1BF0">
      <w:pPr>
        <w:ind w:firstLine="720"/>
        <w:rPr>
          <w:rFonts w:eastAsia="Times New Roman" w:cs="Times New Roman"/>
        </w:rPr>
      </w:pPr>
      <w:r w:rsidRPr="00252200">
        <w:rPr>
          <w:rFonts w:eastAsia="Times New Roman" w:cs="Times New Roman"/>
        </w:rPr>
        <w:t xml:space="preserve">During the study period, 592 wells actively extracted water mainly for industrial and public supply uses. Most wells are in the northern block and are at deeper depths than in the southern block. Recent groundwater models show that there is a cone of depression between the DS and the BR faults (e.g., Chen et al., 2023). These results (LiDAR and InSAR time series) support the hypothesis that the northern block is part of a regional depression cone caused by water extraction in the city limited by the faults (Fig. 2 and 3). The relationship between groundwater withdrawal and subsidence is known and supported by several studies globally and in the GOM (e.g., Guzy and Malinowska, 2020; </w:t>
      </w:r>
      <w:proofErr w:type="spellStart"/>
      <w:r w:rsidRPr="00252200">
        <w:rPr>
          <w:rFonts w:eastAsia="Times New Roman" w:cs="Times New Roman"/>
        </w:rPr>
        <w:t>Fiashi</w:t>
      </w:r>
      <w:proofErr w:type="spellEnd"/>
      <w:r w:rsidRPr="00252200">
        <w:rPr>
          <w:rFonts w:eastAsia="Times New Roman" w:cs="Times New Roman"/>
        </w:rPr>
        <w:t xml:space="preserve"> and Wdowinski, 2020). On the other hand, the areas with the slowest subsidence are in the southern block (Fig. 3C and 3D), these areas have most of the injection and oil/gas wells in the area. Multiple studies have shown that injection of fluids can increase pore pressure at depth which can diffuse and cause local uplift (e.g., Anderson et al., 2013; Shirzaei et al., 2016). Then, an increase in subsurface pressure caused by injection can be an explanation for the slower displacements and rates in the southern block. Comparison with the LiDAR and InSAR results with the depth and injected volume </w:t>
      </w:r>
      <w:r w:rsidRPr="00252200">
        <w:rPr>
          <w:rFonts w:eastAsia="Times New Roman" w:cs="Times New Roman"/>
        </w:rPr>
        <w:lastRenderedPageBreak/>
        <w:t>indicate that shallower wells may create a signal, although the signal of wells located in the area 3D cannot be detangled.</w:t>
      </w:r>
    </w:p>
    <w:p w14:paraId="24425436" w14:textId="3BE8181C" w:rsidR="24F0072E" w:rsidRPr="00252200" w:rsidRDefault="009D6ED3" w:rsidP="00E12FCC">
      <w:pPr>
        <w:ind w:firstLine="720"/>
        <w:rPr>
          <w:rFonts w:eastAsia="Times New Roman" w:cs="Times New Roman"/>
        </w:rPr>
      </w:pPr>
      <w:r w:rsidRPr="00252200">
        <w:rPr>
          <w:rFonts w:eastAsia="Times New Roman" w:cs="Times New Roman"/>
        </w:rPr>
        <w:t>This study shows how LiDAR</w:t>
      </w:r>
      <w:r w:rsidR="00FE7996" w:rsidRPr="00252200">
        <w:rPr>
          <w:rFonts w:eastAsia="Times New Roman" w:cs="Times New Roman"/>
        </w:rPr>
        <w:t xml:space="preserve"> </w:t>
      </w:r>
      <w:r w:rsidRPr="00252200">
        <w:rPr>
          <w:rFonts w:eastAsia="Times New Roman" w:cs="Times New Roman"/>
        </w:rPr>
        <w:t>data</w:t>
      </w:r>
      <w:r w:rsidR="00FE7996" w:rsidRPr="00252200">
        <w:rPr>
          <w:rFonts w:eastAsia="Times New Roman" w:cs="Times New Roman"/>
        </w:rPr>
        <w:t xml:space="preserve"> can be used to estimate vertical and horizontal displacements in areas with slow motions for the </w:t>
      </w:r>
      <w:r w:rsidR="00DA5F6D" w:rsidRPr="00252200">
        <w:rPr>
          <w:rFonts w:eastAsia="Times New Roman" w:cs="Times New Roman"/>
        </w:rPr>
        <w:t>first time</w:t>
      </w:r>
      <w:r w:rsidR="007D0F6A" w:rsidRPr="00252200">
        <w:rPr>
          <w:rFonts w:eastAsia="Times New Roman" w:cs="Times New Roman"/>
        </w:rPr>
        <w:t xml:space="preserve">. </w:t>
      </w:r>
      <w:r w:rsidR="0028258D" w:rsidRPr="00252200">
        <w:rPr>
          <w:rFonts w:eastAsia="Times New Roman" w:cs="Times New Roman"/>
        </w:rPr>
        <w:t>These results were confirmed with other geodetic tools (InSAR and GNSS)</w:t>
      </w:r>
      <w:r w:rsidR="006F7BD1" w:rsidRPr="00252200">
        <w:rPr>
          <w:rFonts w:eastAsia="Times New Roman" w:cs="Times New Roman"/>
        </w:rPr>
        <w:t>, all present similar results in terms of magnitude and direction of the motion</w:t>
      </w:r>
      <w:r w:rsidR="00B271D3" w:rsidRPr="00252200">
        <w:rPr>
          <w:rFonts w:eastAsia="Times New Roman" w:cs="Times New Roman"/>
        </w:rPr>
        <w:t xml:space="preserve"> for the Baton Rouge area.</w:t>
      </w:r>
      <w:r w:rsidR="00B5159E" w:rsidRPr="00252200">
        <w:rPr>
          <w:rFonts w:eastAsia="Times New Roman" w:cs="Times New Roman"/>
        </w:rPr>
        <w:t xml:space="preserve"> </w:t>
      </w:r>
      <w:r w:rsidR="00B271D3" w:rsidRPr="00252200">
        <w:rPr>
          <w:rFonts w:eastAsia="Times New Roman" w:cs="Times New Roman"/>
        </w:rPr>
        <w:t>A</w:t>
      </w:r>
      <w:r w:rsidR="00B5159E" w:rsidRPr="00252200">
        <w:rPr>
          <w:rFonts w:eastAsia="Times New Roman" w:cs="Times New Roman"/>
        </w:rPr>
        <w:t xml:space="preserve">lthough it is important to highlight that </w:t>
      </w:r>
      <w:r w:rsidR="0073544E" w:rsidRPr="00252200">
        <w:rPr>
          <w:rFonts w:eastAsia="Times New Roman" w:cs="Times New Roman"/>
        </w:rPr>
        <w:t>uncertainty of LiDAR results is limited by the number of surveys</w:t>
      </w:r>
      <w:r w:rsidR="00212CAC" w:rsidRPr="00252200">
        <w:rPr>
          <w:rFonts w:eastAsia="Times New Roman" w:cs="Times New Roman"/>
        </w:rPr>
        <w:t>,</w:t>
      </w:r>
      <w:r w:rsidR="0073544E" w:rsidRPr="00252200">
        <w:rPr>
          <w:rFonts w:eastAsia="Times New Roman" w:cs="Times New Roman"/>
        </w:rPr>
        <w:t xml:space="preserve"> the systematic error of eac</w:t>
      </w:r>
      <w:r w:rsidR="007A53E8" w:rsidRPr="00252200">
        <w:rPr>
          <w:rFonts w:eastAsia="Times New Roman" w:cs="Times New Roman"/>
        </w:rPr>
        <w:t>h survey</w:t>
      </w:r>
      <w:r w:rsidR="00212CAC" w:rsidRPr="00252200">
        <w:rPr>
          <w:rFonts w:eastAsia="Times New Roman" w:cs="Times New Roman"/>
        </w:rPr>
        <w:t xml:space="preserve">, the </w:t>
      </w:r>
      <w:r w:rsidR="008A26DD" w:rsidRPr="00252200">
        <w:rPr>
          <w:rFonts w:eastAsia="Times New Roman" w:cs="Times New Roman"/>
        </w:rPr>
        <w:t>structures o</w:t>
      </w:r>
      <w:r w:rsidR="007F3D37" w:rsidRPr="00252200">
        <w:rPr>
          <w:rFonts w:eastAsia="Times New Roman" w:cs="Times New Roman"/>
        </w:rPr>
        <w:t>n</w:t>
      </w:r>
      <w:r w:rsidR="008A26DD" w:rsidRPr="00252200">
        <w:rPr>
          <w:rFonts w:eastAsia="Times New Roman" w:cs="Times New Roman"/>
        </w:rPr>
        <w:t xml:space="preserve"> the study areas</w:t>
      </w:r>
      <w:r w:rsidR="0087761E" w:rsidRPr="00252200">
        <w:rPr>
          <w:rFonts w:eastAsia="Times New Roman" w:cs="Times New Roman"/>
        </w:rPr>
        <w:t>, and the different processes that can be affecting the area</w:t>
      </w:r>
      <w:r w:rsidR="006F7BD1" w:rsidRPr="00252200">
        <w:rPr>
          <w:rFonts w:eastAsia="Times New Roman" w:cs="Times New Roman"/>
        </w:rPr>
        <w:t>.</w:t>
      </w:r>
      <w:r w:rsidR="00B40930" w:rsidRPr="00252200">
        <w:rPr>
          <w:rFonts w:eastAsia="Times New Roman" w:cs="Times New Roman"/>
        </w:rPr>
        <w:t xml:space="preserve"> </w:t>
      </w:r>
      <w:r w:rsidR="00BD0D87" w:rsidRPr="00252200">
        <w:rPr>
          <w:rFonts w:eastAsia="Times New Roman" w:cs="Times New Roman"/>
        </w:rPr>
        <w:t xml:space="preserve">The annex in this document </w:t>
      </w:r>
      <w:proofErr w:type="gramStart"/>
      <w:r w:rsidR="00BD0D87" w:rsidRPr="00252200">
        <w:rPr>
          <w:rFonts w:eastAsia="Times New Roman" w:cs="Times New Roman"/>
        </w:rPr>
        <w:t>present</w:t>
      </w:r>
      <w:proofErr w:type="gramEnd"/>
      <w:r w:rsidR="00BD0D87" w:rsidRPr="00252200">
        <w:rPr>
          <w:rFonts w:eastAsia="Times New Roman" w:cs="Times New Roman"/>
        </w:rPr>
        <w:t xml:space="preserve"> an example of a test area where LiDAR </w:t>
      </w:r>
      <w:r w:rsidR="00F37694" w:rsidRPr="00252200">
        <w:rPr>
          <w:rFonts w:eastAsia="Times New Roman" w:cs="Times New Roman"/>
        </w:rPr>
        <w:t xml:space="preserve">methods likely are not a good approach even with good </w:t>
      </w:r>
      <w:r w:rsidR="00945F1F" w:rsidRPr="00252200">
        <w:rPr>
          <w:rFonts w:eastAsia="Times New Roman" w:cs="Times New Roman"/>
        </w:rPr>
        <w:t>space resolution of both surveys.</w:t>
      </w:r>
    </w:p>
    <w:p w14:paraId="6A0F3D0D" w14:textId="11A3E434" w:rsidR="067E7A02" w:rsidRPr="00252200" w:rsidRDefault="067E7A02" w:rsidP="24F0072E">
      <w:pPr>
        <w:pStyle w:val="Heading1"/>
      </w:pPr>
      <w:r w:rsidRPr="00252200">
        <w:t xml:space="preserve">CHAPTER </w:t>
      </w:r>
      <w:r w:rsidR="00D830CA" w:rsidRPr="00252200">
        <w:t>2</w:t>
      </w:r>
      <w:r w:rsidRPr="00252200">
        <w:t>:</w:t>
      </w:r>
      <w:r w:rsidR="4140B164" w:rsidRPr="00252200">
        <w:t xml:space="preserve"> </w:t>
      </w:r>
      <w:r w:rsidR="7689147D" w:rsidRPr="00252200">
        <w:t xml:space="preserve">Ground vertical displacement </w:t>
      </w:r>
      <w:r w:rsidR="204AD131" w:rsidRPr="00252200">
        <w:t xml:space="preserve">and its </w:t>
      </w:r>
      <w:r w:rsidR="7F9D43C9" w:rsidRPr="00252200">
        <w:t>relationship</w:t>
      </w:r>
      <w:r w:rsidR="78766215" w:rsidRPr="00252200">
        <w:t xml:space="preserve"> </w:t>
      </w:r>
      <w:r w:rsidR="5251BABA" w:rsidRPr="00252200">
        <w:t>with</w:t>
      </w:r>
      <w:r w:rsidR="78766215" w:rsidRPr="00252200">
        <w:t xml:space="preserve"> injection and </w:t>
      </w:r>
      <w:r w:rsidR="22446684" w:rsidRPr="00252200">
        <w:t>extraction</w:t>
      </w:r>
      <w:r w:rsidR="78766215" w:rsidRPr="00252200">
        <w:t xml:space="preserve"> </w:t>
      </w:r>
      <w:r w:rsidR="14D49BB2" w:rsidRPr="00252200">
        <w:t>of fluids in North Louisiana.</w:t>
      </w:r>
    </w:p>
    <w:p w14:paraId="52652C04" w14:textId="4F7705D5" w:rsidR="3FCD3814" w:rsidRPr="00252200" w:rsidRDefault="3FCD3814" w:rsidP="24F0072E">
      <w:pPr>
        <w:pStyle w:val="Heading2"/>
        <w:numPr>
          <w:ilvl w:val="0"/>
          <w:numId w:val="2"/>
        </w:numPr>
      </w:pPr>
      <w:r w:rsidRPr="00252200">
        <w:t>Background</w:t>
      </w:r>
      <w:r w:rsidR="7BED55AA" w:rsidRPr="00252200">
        <w:t xml:space="preserve"> and goals</w:t>
      </w:r>
    </w:p>
    <w:p w14:paraId="14204B92" w14:textId="1ECAF010" w:rsidR="00AF7C74" w:rsidRPr="00252200" w:rsidRDefault="009F10A8" w:rsidP="008905BA">
      <w:pPr>
        <w:ind w:firstLine="360"/>
        <w:rPr>
          <w:rFonts w:eastAsia="Times New Roman" w:cs="Times New Roman"/>
        </w:rPr>
      </w:pPr>
      <w:r w:rsidRPr="00252200">
        <w:rPr>
          <w:rFonts w:eastAsia="Times New Roman" w:cs="Times New Roman"/>
        </w:rPr>
        <w:t>The</w:t>
      </w:r>
      <w:r w:rsidR="001A6B09" w:rsidRPr="00252200">
        <w:rPr>
          <w:rFonts w:eastAsia="Times New Roman" w:cs="Times New Roman"/>
        </w:rPr>
        <w:t xml:space="preserve"> study area for this project </w:t>
      </w:r>
      <w:r w:rsidR="00075A0C" w:rsidRPr="00252200">
        <w:rPr>
          <w:rFonts w:eastAsia="Times New Roman" w:cs="Times New Roman"/>
        </w:rPr>
        <w:t>is</w:t>
      </w:r>
      <w:r w:rsidR="00543A15" w:rsidRPr="00252200">
        <w:rPr>
          <w:rFonts w:eastAsia="Times New Roman" w:cs="Times New Roman"/>
        </w:rPr>
        <w:t xml:space="preserve"> </w:t>
      </w:r>
      <w:r w:rsidR="00DB40B1" w:rsidRPr="00252200">
        <w:rPr>
          <w:rFonts w:eastAsia="Times New Roman" w:cs="Times New Roman"/>
        </w:rPr>
        <w:t>on</w:t>
      </w:r>
      <w:r w:rsidR="005B5ACC" w:rsidRPr="00252200">
        <w:rPr>
          <w:rFonts w:eastAsia="Times New Roman" w:cs="Times New Roman"/>
        </w:rPr>
        <w:t xml:space="preserve"> the border of </w:t>
      </w:r>
      <w:r w:rsidR="009B6074" w:rsidRPr="00252200">
        <w:rPr>
          <w:rFonts w:eastAsia="Times New Roman" w:cs="Times New Roman"/>
        </w:rPr>
        <w:t xml:space="preserve">East Texas and North Louisiana </w:t>
      </w:r>
      <w:r w:rsidR="00E640B7" w:rsidRPr="00252200">
        <w:rPr>
          <w:rFonts w:eastAsia="Times New Roman" w:cs="Times New Roman"/>
        </w:rPr>
        <w:t xml:space="preserve">where the Haynesville and Bossier shale plays are located </w:t>
      </w:r>
      <w:r w:rsidR="009B6074" w:rsidRPr="00252200">
        <w:rPr>
          <w:rFonts w:eastAsia="Times New Roman" w:cs="Times New Roman"/>
        </w:rPr>
        <w:t xml:space="preserve">(Fig. </w:t>
      </w:r>
      <w:r w:rsidR="004B72FA" w:rsidRPr="00252200">
        <w:rPr>
          <w:rFonts w:eastAsia="Times New Roman" w:cs="Times New Roman"/>
        </w:rPr>
        <w:t>5</w:t>
      </w:r>
      <w:r w:rsidR="00242C13" w:rsidRPr="00252200">
        <w:rPr>
          <w:rFonts w:eastAsia="Times New Roman" w:cs="Times New Roman"/>
        </w:rPr>
        <w:t>A</w:t>
      </w:r>
      <w:r w:rsidR="009B6074" w:rsidRPr="00252200">
        <w:rPr>
          <w:rFonts w:eastAsia="Times New Roman" w:cs="Times New Roman"/>
        </w:rPr>
        <w:t>)</w:t>
      </w:r>
      <w:r w:rsidR="000C4595" w:rsidRPr="00252200">
        <w:rPr>
          <w:rFonts w:eastAsia="Times New Roman" w:cs="Times New Roman"/>
        </w:rPr>
        <w:t>.</w:t>
      </w:r>
      <w:r w:rsidR="00AF7C74" w:rsidRPr="00252200">
        <w:rPr>
          <w:rFonts w:eastAsia="Times New Roman" w:cs="Times New Roman"/>
        </w:rPr>
        <w:t xml:space="preserve"> Th</w:t>
      </w:r>
      <w:r w:rsidR="008905BA" w:rsidRPr="00252200">
        <w:rPr>
          <w:rFonts w:eastAsia="Times New Roman" w:cs="Times New Roman"/>
        </w:rPr>
        <w:t>is area is of particular interest because the</w:t>
      </w:r>
      <w:r w:rsidR="000B6460" w:rsidRPr="00252200">
        <w:rPr>
          <w:rFonts w:eastAsia="Times New Roman" w:cs="Times New Roman"/>
        </w:rPr>
        <w:t xml:space="preserve"> Haynesville and Bossier plays are </w:t>
      </w:r>
      <w:r w:rsidR="005C7FA0" w:rsidRPr="00252200">
        <w:rPr>
          <w:rFonts w:eastAsia="Times New Roman" w:cs="Times New Roman"/>
        </w:rPr>
        <w:t>organic-rich mudrocks</w:t>
      </w:r>
      <w:r w:rsidR="00D21087" w:rsidRPr="00252200">
        <w:rPr>
          <w:rFonts w:eastAsia="Times New Roman" w:cs="Times New Roman"/>
        </w:rPr>
        <w:t xml:space="preserve"> with the capacity</w:t>
      </w:r>
      <w:r w:rsidR="00DD04CC" w:rsidRPr="00252200">
        <w:rPr>
          <w:rFonts w:eastAsia="Times New Roman" w:cs="Times New Roman"/>
        </w:rPr>
        <w:t xml:space="preserve"> of producing trillions of cubic feet </w:t>
      </w:r>
      <w:r w:rsidR="00C5055C" w:rsidRPr="00252200">
        <w:rPr>
          <w:rFonts w:eastAsia="Times New Roman" w:cs="Times New Roman"/>
        </w:rPr>
        <w:t xml:space="preserve">of </w:t>
      </w:r>
      <w:r w:rsidR="00DD04CC" w:rsidRPr="00252200">
        <w:rPr>
          <w:rFonts w:eastAsia="Times New Roman" w:cs="Times New Roman"/>
        </w:rPr>
        <w:t>gas (</w:t>
      </w:r>
      <w:r w:rsidR="00736A02" w:rsidRPr="00252200">
        <w:rPr>
          <w:rFonts w:eastAsia="Times New Roman" w:cs="Times New Roman"/>
        </w:rPr>
        <w:t xml:space="preserve">Hammes and </w:t>
      </w:r>
      <w:proofErr w:type="spellStart"/>
      <w:r w:rsidR="00736A02" w:rsidRPr="00252200">
        <w:rPr>
          <w:rFonts w:eastAsia="Times New Roman" w:cs="Times New Roman"/>
        </w:rPr>
        <w:t>Frebourg</w:t>
      </w:r>
      <w:proofErr w:type="spellEnd"/>
      <w:r w:rsidR="00736A02" w:rsidRPr="00252200">
        <w:rPr>
          <w:rFonts w:eastAsia="Times New Roman" w:cs="Times New Roman"/>
        </w:rPr>
        <w:t>, 2012</w:t>
      </w:r>
      <w:r w:rsidR="00DD04CC" w:rsidRPr="00252200">
        <w:rPr>
          <w:rFonts w:eastAsia="Times New Roman" w:cs="Times New Roman"/>
        </w:rPr>
        <w:t>)</w:t>
      </w:r>
      <w:r w:rsidR="00C5055C" w:rsidRPr="00252200">
        <w:rPr>
          <w:rFonts w:eastAsia="Times New Roman" w:cs="Times New Roman"/>
        </w:rPr>
        <w:t>. T</w:t>
      </w:r>
      <w:r w:rsidR="003B66CA" w:rsidRPr="00252200">
        <w:rPr>
          <w:rFonts w:eastAsia="Times New Roman" w:cs="Times New Roman"/>
        </w:rPr>
        <w:t xml:space="preserve">his positions it as </w:t>
      </w:r>
      <w:r w:rsidR="0090262C" w:rsidRPr="00252200">
        <w:rPr>
          <w:rFonts w:eastAsia="Times New Roman" w:cs="Times New Roman"/>
        </w:rPr>
        <w:t>one of</w:t>
      </w:r>
      <w:r w:rsidR="0031393F" w:rsidRPr="00252200">
        <w:rPr>
          <w:rFonts w:eastAsia="Times New Roman" w:cs="Times New Roman"/>
        </w:rPr>
        <w:t xml:space="preserve"> the</w:t>
      </w:r>
      <w:r w:rsidR="003B66CA" w:rsidRPr="00252200">
        <w:rPr>
          <w:rFonts w:eastAsia="Times New Roman" w:cs="Times New Roman"/>
        </w:rPr>
        <w:t xml:space="preserve"> most productive shale</w:t>
      </w:r>
      <w:r w:rsidR="0031393F" w:rsidRPr="00252200">
        <w:rPr>
          <w:rFonts w:eastAsia="Times New Roman" w:cs="Times New Roman"/>
        </w:rPr>
        <w:t>s</w:t>
      </w:r>
      <w:r w:rsidR="003B66CA" w:rsidRPr="00252200">
        <w:rPr>
          <w:rFonts w:eastAsia="Times New Roman" w:cs="Times New Roman"/>
        </w:rPr>
        <w:t xml:space="preserve"> </w:t>
      </w:r>
      <w:r w:rsidR="00454614" w:rsidRPr="00252200">
        <w:rPr>
          <w:rFonts w:eastAsia="Times New Roman" w:cs="Times New Roman"/>
        </w:rPr>
        <w:t xml:space="preserve">gas </w:t>
      </w:r>
      <w:r w:rsidR="00C5055C" w:rsidRPr="00252200">
        <w:rPr>
          <w:rFonts w:eastAsia="Times New Roman" w:cs="Times New Roman"/>
        </w:rPr>
        <w:t xml:space="preserve">basins </w:t>
      </w:r>
      <w:r w:rsidR="00454614" w:rsidRPr="00252200">
        <w:rPr>
          <w:rFonts w:eastAsia="Times New Roman" w:cs="Times New Roman"/>
        </w:rPr>
        <w:t>in</w:t>
      </w:r>
      <w:r w:rsidR="003B66CA" w:rsidRPr="00252200">
        <w:rPr>
          <w:rFonts w:eastAsia="Times New Roman" w:cs="Times New Roman"/>
        </w:rPr>
        <w:t xml:space="preserve"> the country</w:t>
      </w:r>
      <w:r w:rsidR="0036046C" w:rsidRPr="00252200">
        <w:rPr>
          <w:rFonts w:eastAsia="Times New Roman" w:cs="Times New Roman"/>
        </w:rPr>
        <w:t xml:space="preserve"> </w:t>
      </w:r>
      <w:r w:rsidR="003B66CA" w:rsidRPr="00252200">
        <w:rPr>
          <w:rFonts w:eastAsia="Times New Roman" w:cs="Times New Roman"/>
        </w:rPr>
        <w:t>(</w:t>
      </w:r>
      <w:r w:rsidR="00AD1A90" w:rsidRPr="00252200">
        <w:rPr>
          <w:rFonts w:eastAsia="Times New Roman" w:cs="Times New Roman"/>
        </w:rPr>
        <w:t>Speight, 2020</w:t>
      </w:r>
      <w:r w:rsidR="003B66CA" w:rsidRPr="00252200">
        <w:rPr>
          <w:rFonts w:eastAsia="Times New Roman" w:cs="Times New Roman"/>
        </w:rPr>
        <w:t>)</w:t>
      </w:r>
      <w:r w:rsidR="00E70DF8" w:rsidRPr="00252200">
        <w:rPr>
          <w:rFonts w:eastAsia="Times New Roman" w:cs="Times New Roman"/>
        </w:rPr>
        <w:t xml:space="preserve">. </w:t>
      </w:r>
      <w:r w:rsidR="00C00E7A" w:rsidRPr="00252200">
        <w:rPr>
          <w:rFonts w:eastAsia="Times New Roman" w:cs="Times New Roman"/>
        </w:rPr>
        <w:t xml:space="preserve">The Haynesville and Bossier shales are often recognized as one </w:t>
      </w:r>
      <w:r w:rsidR="008F31FF" w:rsidRPr="00252200">
        <w:rPr>
          <w:rFonts w:eastAsia="Times New Roman" w:cs="Times New Roman"/>
        </w:rPr>
        <w:t xml:space="preserve">formation with depths between </w:t>
      </w:r>
      <w:r w:rsidR="007C418B" w:rsidRPr="00252200">
        <w:rPr>
          <w:rFonts w:eastAsia="Times New Roman" w:cs="Times New Roman"/>
        </w:rPr>
        <w:t>3</w:t>
      </w:r>
      <w:r w:rsidR="00AA6EB8" w:rsidRPr="00252200">
        <w:rPr>
          <w:rFonts w:eastAsia="Times New Roman" w:cs="Times New Roman"/>
        </w:rPr>
        <w:t>0</w:t>
      </w:r>
      <w:r w:rsidR="007C418B" w:rsidRPr="00252200">
        <w:rPr>
          <w:rFonts w:eastAsia="Times New Roman" w:cs="Times New Roman"/>
        </w:rPr>
        <w:t>00</w:t>
      </w:r>
      <w:r w:rsidR="00EF12D7" w:rsidRPr="00252200">
        <w:rPr>
          <w:rFonts w:eastAsia="Times New Roman" w:cs="Times New Roman"/>
        </w:rPr>
        <w:t xml:space="preserve"> </w:t>
      </w:r>
      <w:r w:rsidR="007C418B" w:rsidRPr="00252200">
        <w:rPr>
          <w:rFonts w:eastAsia="Times New Roman" w:cs="Times New Roman"/>
        </w:rPr>
        <w:t>-</w:t>
      </w:r>
      <w:r w:rsidR="00EF12D7" w:rsidRPr="00252200">
        <w:rPr>
          <w:rFonts w:eastAsia="Times New Roman" w:cs="Times New Roman"/>
        </w:rPr>
        <w:t xml:space="preserve"> </w:t>
      </w:r>
      <w:r w:rsidR="007C418B" w:rsidRPr="00252200">
        <w:rPr>
          <w:rFonts w:eastAsia="Times New Roman" w:cs="Times New Roman"/>
        </w:rPr>
        <w:t>4</w:t>
      </w:r>
      <w:r w:rsidR="00AA6EB8" w:rsidRPr="00252200">
        <w:rPr>
          <w:rFonts w:eastAsia="Times New Roman" w:cs="Times New Roman"/>
        </w:rPr>
        <w:t>700</w:t>
      </w:r>
      <w:r w:rsidR="007C418B" w:rsidRPr="00252200">
        <w:rPr>
          <w:rFonts w:eastAsia="Times New Roman" w:cs="Times New Roman"/>
        </w:rPr>
        <w:t xml:space="preserve"> meters </w:t>
      </w:r>
      <w:r w:rsidR="008905BA" w:rsidRPr="00252200">
        <w:rPr>
          <w:rFonts w:eastAsia="Times New Roman" w:cs="Times New Roman"/>
        </w:rPr>
        <w:t>with</w:t>
      </w:r>
      <w:r w:rsidR="007C418B" w:rsidRPr="00252200">
        <w:rPr>
          <w:rFonts w:eastAsia="Times New Roman" w:cs="Times New Roman"/>
        </w:rPr>
        <w:t xml:space="preserve"> an area of ~23,000 km</w:t>
      </w:r>
      <w:r w:rsidR="007C418B" w:rsidRPr="00252200">
        <w:rPr>
          <w:rFonts w:eastAsia="Times New Roman" w:cs="Times New Roman"/>
          <w:vertAlign w:val="superscript"/>
        </w:rPr>
        <w:t>2</w:t>
      </w:r>
      <w:r w:rsidR="007C418B" w:rsidRPr="00252200">
        <w:rPr>
          <w:rFonts w:eastAsia="Times New Roman" w:cs="Times New Roman"/>
        </w:rPr>
        <w:t xml:space="preserve"> </w:t>
      </w:r>
      <w:r w:rsidR="00CA2280" w:rsidRPr="00252200">
        <w:rPr>
          <w:rFonts w:eastAsia="Times New Roman" w:cs="Times New Roman"/>
        </w:rPr>
        <w:t xml:space="preserve">that formed ~136 million years ago </w:t>
      </w:r>
      <w:r w:rsidR="00376709" w:rsidRPr="00252200">
        <w:rPr>
          <w:rFonts w:eastAsia="Times New Roman" w:cs="Times New Roman"/>
        </w:rPr>
        <w:t>(</w:t>
      </w:r>
      <w:r w:rsidR="00690C26" w:rsidRPr="00252200">
        <w:rPr>
          <w:rFonts w:eastAsia="Times New Roman" w:cs="Times New Roman"/>
        </w:rPr>
        <w:t xml:space="preserve">Hammes et al., 2011; </w:t>
      </w:r>
      <w:r w:rsidR="00376709" w:rsidRPr="00252200">
        <w:rPr>
          <w:rFonts w:eastAsia="Times New Roman" w:cs="Times New Roman"/>
        </w:rPr>
        <w:t>Speight, 2020)</w:t>
      </w:r>
      <w:r w:rsidR="00CA2280" w:rsidRPr="00252200">
        <w:rPr>
          <w:rFonts w:eastAsia="Times New Roman" w:cs="Times New Roman"/>
        </w:rPr>
        <w:t>.</w:t>
      </w:r>
      <w:r w:rsidR="000E0EA0" w:rsidRPr="00252200">
        <w:rPr>
          <w:rFonts w:eastAsia="Times New Roman" w:cs="Times New Roman"/>
        </w:rPr>
        <w:t xml:space="preserve"> </w:t>
      </w:r>
      <w:r w:rsidR="002F4D3F" w:rsidRPr="00252200">
        <w:rPr>
          <w:rFonts w:eastAsia="Times New Roman" w:cs="Times New Roman"/>
        </w:rPr>
        <w:t>However</w:t>
      </w:r>
      <w:r w:rsidR="00CA2280" w:rsidRPr="00252200">
        <w:rPr>
          <w:rFonts w:eastAsia="Times New Roman" w:cs="Times New Roman"/>
        </w:rPr>
        <w:t>, the</w:t>
      </w:r>
      <w:r w:rsidR="000D095D" w:rsidRPr="00252200">
        <w:rPr>
          <w:rFonts w:eastAsia="Times New Roman" w:cs="Times New Roman"/>
        </w:rPr>
        <w:t xml:space="preserve">se two shales are </w:t>
      </w:r>
      <w:r w:rsidR="00422394" w:rsidRPr="00252200">
        <w:rPr>
          <w:rFonts w:eastAsia="Times New Roman" w:cs="Times New Roman"/>
        </w:rPr>
        <w:t>distinguished by</w:t>
      </w:r>
      <w:r w:rsidR="009853BA" w:rsidRPr="00252200">
        <w:rPr>
          <w:rFonts w:eastAsia="Times New Roman" w:cs="Times New Roman"/>
        </w:rPr>
        <w:t xml:space="preserve"> </w:t>
      </w:r>
      <w:r w:rsidR="001D60F2" w:rsidRPr="00252200">
        <w:rPr>
          <w:rFonts w:eastAsia="Times New Roman" w:cs="Times New Roman"/>
        </w:rPr>
        <w:t xml:space="preserve">the amount of </w:t>
      </w:r>
      <w:r w:rsidR="004544C4" w:rsidRPr="00252200">
        <w:rPr>
          <w:rFonts w:eastAsia="Times New Roman" w:cs="Times New Roman"/>
        </w:rPr>
        <w:t>clay deposited in each shale</w:t>
      </w:r>
      <w:r w:rsidR="00C5055C" w:rsidRPr="00252200">
        <w:rPr>
          <w:rFonts w:eastAsia="Times New Roman" w:cs="Times New Roman"/>
        </w:rPr>
        <w:t>. T</w:t>
      </w:r>
      <w:r w:rsidR="004544C4" w:rsidRPr="00252200">
        <w:rPr>
          <w:rFonts w:eastAsia="Times New Roman" w:cs="Times New Roman"/>
        </w:rPr>
        <w:t>he Haynesville</w:t>
      </w:r>
      <w:r w:rsidR="0085472E" w:rsidRPr="00252200">
        <w:rPr>
          <w:rFonts w:eastAsia="Times New Roman" w:cs="Times New Roman"/>
        </w:rPr>
        <w:t xml:space="preserve"> shale </w:t>
      </w:r>
      <w:r w:rsidR="00B259DC" w:rsidRPr="00252200">
        <w:rPr>
          <w:rFonts w:eastAsia="Times New Roman" w:cs="Times New Roman"/>
        </w:rPr>
        <w:t>which</w:t>
      </w:r>
      <w:r w:rsidR="0085472E" w:rsidRPr="00252200">
        <w:rPr>
          <w:rFonts w:eastAsia="Times New Roman" w:cs="Times New Roman"/>
        </w:rPr>
        <w:t xml:space="preserve"> is at the bottom</w:t>
      </w:r>
      <w:r w:rsidR="004544C4" w:rsidRPr="00252200">
        <w:rPr>
          <w:rFonts w:eastAsia="Times New Roman" w:cs="Times New Roman"/>
        </w:rPr>
        <w:t xml:space="preserve"> has </w:t>
      </w:r>
      <w:r w:rsidR="00690C26" w:rsidRPr="00252200">
        <w:rPr>
          <w:rFonts w:eastAsia="Times New Roman" w:cs="Times New Roman"/>
        </w:rPr>
        <w:t>less</w:t>
      </w:r>
      <w:r w:rsidR="004544C4" w:rsidRPr="00252200">
        <w:rPr>
          <w:rFonts w:eastAsia="Times New Roman" w:cs="Times New Roman"/>
        </w:rPr>
        <w:t xml:space="preserve"> clay than the Bossier</w:t>
      </w:r>
      <w:r w:rsidR="0085472E" w:rsidRPr="00252200">
        <w:rPr>
          <w:rFonts w:eastAsia="Times New Roman" w:cs="Times New Roman"/>
        </w:rPr>
        <w:t xml:space="preserve"> shale </w:t>
      </w:r>
      <w:r w:rsidR="00F05133" w:rsidRPr="00252200">
        <w:rPr>
          <w:rFonts w:eastAsia="Times New Roman" w:cs="Times New Roman"/>
        </w:rPr>
        <w:t>which</w:t>
      </w:r>
      <w:r w:rsidR="0085472E" w:rsidRPr="00252200">
        <w:rPr>
          <w:rFonts w:eastAsia="Times New Roman" w:cs="Times New Roman"/>
        </w:rPr>
        <w:t xml:space="preserve"> is on top (Hammes and </w:t>
      </w:r>
      <w:proofErr w:type="spellStart"/>
      <w:r w:rsidR="0085472E" w:rsidRPr="00252200">
        <w:rPr>
          <w:rFonts w:eastAsia="Times New Roman" w:cs="Times New Roman"/>
        </w:rPr>
        <w:t>Frebourg</w:t>
      </w:r>
      <w:proofErr w:type="spellEnd"/>
      <w:r w:rsidR="0085472E" w:rsidRPr="00252200">
        <w:rPr>
          <w:rFonts w:eastAsia="Times New Roman" w:cs="Times New Roman"/>
        </w:rPr>
        <w:t>, 2012)</w:t>
      </w:r>
      <w:r w:rsidR="004544C4" w:rsidRPr="00252200">
        <w:rPr>
          <w:rFonts w:eastAsia="Times New Roman" w:cs="Times New Roman"/>
        </w:rPr>
        <w:t>.</w:t>
      </w:r>
      <w:r w:rsidR="00CE5303" w:rsidRPr="00252200">
        <w:rPr>
          <w:rFonts w:eastAsia="Times New Roman" w:cs="Times New Roman"/>
        </w:rPr>
        <w:t xml:space="preserve"> </w:t>
      </w:r>
      <w:r w:rsidR="00305670" w:rsidRPr="00252200">
        <w:rPr>
          <w:rFonts w:eastAsia="Times New Roman" w:cs="Times New Roman"/>
        </w:rPr>
        <w:t xml:space="preserve">Up until </w:t>
      </w:r>
      <w:r w:rsidR="00D71EFD" w:rsidRPr="00252200">
        <w:rPr>
          <w:rFonts w:eastAsia="Times New Roman" w:cs="Times New Roman"/>
        </w:rPr>
        <w:t xml:space="preserve">2001, </w:t>
      </w:r>
      <w:r w:rsidR="00BA0C72" w:rsidRPr="00252200">
        <w:rPr>
          <w:rFonts w:eastAsia="Times New Roman" w:cs="Times New Roman"/>
        </w:rPr>
        <w:t xml:space="preserve">the faults in North Louisiana </w:t>
      </w:r>
      <w:r w:rsidR="002015E5" w:rsidRPr="00252200">
        <w:rPr>
          <w:rFonts w:eastAsia="Times New Roman" w:cs="Times New Roman"/>
        </w:rPr>
        <w:t>were inactive (</w:t>
      </w:r>
      <w:r w:rsidR="00A378F5" w:rsidRPr="00252200">
        <w:rPr>
          <w:rFonts w:eastAsia="Times New Roman" w:cs="Times New Roman"/>
        </w:rPr>
        <w:t>Stevenson and McCulloh, 2001</w:t>
      </w:r>
      <w:r w:rsidR="002015E5" w:rsidRPr="00252200">
        <w:rPr>
          <w:rFonts w:eastAsia="Times New Roman" w:cs="Times New Roman"/>
        </w:rPr>
        <w:t>)</w:t>
      </w:r>
      <w:r w:rsidR="003F4499" w:rsidRPr="00252200">
        <w:rPr>
          <w:rFonts w:eastAsia="Times New Roman" w:cs="Times New Roman"/>
        </w:rPr>
        <w:t>.</w:t>
      </w:r>
    </w:p>
    <w:p w14:paraId="11D4E7FC" w14:textId="77777777" w:rsidR="00553618" w:rsidRPr="00252200" w:rsidRDefault="0091599F" w:rsidP="008123F4">
      <w:pPr>
        <w:ind w:firstLine="360"/>
        <w:rPr>
          <w:rFonts w:eastAsia="Times New Roman" w:cs="Times New Roman"/>
        </w:rPr>
      </w:pPr>
      <w:r w:rsidRPr="00252200">
        <w:rPr>
          <w:rFonts w:eastAsia="Times New Roman" w:cs="Times New Roman"/>
        </w:rPr>
        <w:t xml:space="preserve">During the last decades, the USA has become one of the main producers of natural gas thanks to the development of horizontal drilling and hydraulic fracturing technologies to produce from tight formations such as the Haynesville and Bossier shale plays (Speight, 2020). Due to the depth and high temperatures that range between 125-195°C in the Haynesville shale, it is necessary to use hydraulic fracturing to keep production (Speight, 2020). Extracting activities in the shale started in 2008 and they continue nowadays (Durham, 2008). </w:t>
      </w:r>
    </w:p>
    <w:p w14:paraId="3E6938B8" w14:textId="45F646D0" w:rsidR="00C82BE1" w:rsidRPr="00252200" w:rsidRDefault="0091599F" w:rsidP="008123F4">
      <w:pPr>
        <w:ind w:firstLine="360"/>
        <w:rPr>
          <w:rFonts w:eastAsia="Times New Roman" w:cs="Times New Roman"/>
        </w:rPr>
      </w:pPr>
      <w:r w:rsidRPr="00252200">
        <w:rPr>
          <w:rFonts w:eastAsia="Times New Roman" w:cs="Times New Roman"/>
        </w:rPr>
        <w:t xml:space="preserve">Hydraulic fracturing has been related to different hazards such as water </w:t>
      </w:r>
      <w:r w:rsidR="00305670" w:rsidRPr="00252200">
        <w:rPr>
          <w:rFonts w:eastAsia="Times New Roman" w:cs="Times New Roman"/>
        </w:rPr>
        <w:t>consumption</w:t>
      </w:r>
      <w:r w:rsidRPr="00252200">
        <w:rPr>
          <w:rFonts w:eastAsia="Times New Roman" w:cs="Times New Roman"/>
        </w:rPr>
        <w:t>, groundwater contamination, surface chemical spills, emission of toxic gases, and induced seismicity in different parts of the country (e.g., Jackson et al., 2015). Induced seismicity due to activities related to fluid injection (hydraulic fracturing, enhanced oil recovery</w:t>
      </w:r>
      <w:r w:rsidR="00480C9E" w:rsidRPr="00252200">
        <w:rPr>
          <w:rFonts w:eastAsia="Times New Roman" w:cs="Times New Roman"/>
        </w:rPr>
        <w:t xml:space="preserve"> (EOR)</w:t>
      </w:r>
      <w:r w:rsidRPr="00252200">
        <w:rPr>
          <w:rFonts w:eastAsia="Times New Roman" w:cs="Times New Roman"/>
        </w:rPr>
        <w:t xml:space="preserve">, and wastewater injection) has been investigated in multiple papers (e.g., Ellsworth, 2013; Rubinstein and Mahani, 2015). Injection-induced seismicity can be caused by different mechanisms that change the stress conditions on nearby faults. These mechanisms include increasing pore pressure on the fault, thermoelastic deformation when injecting cold fluids in warm formations, changing the fault-load conditions, or aseismic slip caused by pore pressure (Rubinstein and Mahani, 2015; Eyre et al., 2019). Most of the injection-induced earthquakes in the country are </w:t>
      </w:r>
      <w:r w:rsidRPr="00252200">
        <w:rPr>
          <w:rFonts w:eastAsia="Times New Roman" w:cs="Times New Roman"/>
        </w:rPr>
        <w:lastRenderedPageBreak/>
        <w:t>caused by wastewater injection and just a portion by hydraulic fracturing</w:t>
      </w:r>
      <w:r w:rsidR="006C7506" w:rsidRPr="00252200">
        <w:rPr>
          <w:rFonts w:eastAsia="Times New Roman" w:cs="Times New Roman"/>
        </w:rPr>
        <w:t>. I</w:t>
      </w:r>
      <w:r w:rsidRPr="00252200">
        <w:rPr>
          <w:rFonts w:eastAsia="Times New Roman" w:cs="Times New Roman"/>
        </w:rPr>
        <w:t>n Canada</w:t>
      </w:r>
      <w:r w:rsidR="006C7506" w:rsidRPr="00252200">
        <w:rPr>
          <w:rFonts w:eastAsia="Times New Roman" w:cs="Times New Roman"/>
        </w:rPr>
        <w:t>, however,</w:t>
      </w:r>
      <w:r w:rsidRPr="00252200">
        <w:rPr>
          <w:rFonts w:eastAsia="Times New Roman" w:cs="Times New Roman"/>
        </w:rPr>
        <w:t xml:space="preserve"> hydraulic fracturing is the main reason for injection-induced earthquakes (Ellsworth, 2013; Rubinstein and Mahani, 2015).</w:t>
      </w:r>
      <w:r w:rsidR="008954DD" w:rsidRPr="00252200">
        <w:rPr>
          <w:rFonts w:eastAsia="Times New Roman" w:cs="Times New Roman"/>
        </w:rPr>
        <w:t xml:space="preserve"> Weingarten </w:t>
      </w:r>
      <w:r w:rsidR="0078773A" w:rsidRPr="00252200">
        <w:rPr>
          <w:rFonts w:eastAsia="Times New Roman" w:cs="Times New Roman"/>
        </w:rPr>
        <w:t xml:space="preserve">et al. (2015) estimate that </w:t>
      </w:r>
      <w:r w:rsidR="00180A2D" w:rsidRPr="00252200">
        <w:rPr>
          <w:rFonts w:eastAsia="Times New Roman" w:cs="Times New Roman"/>
        </w:rPr>
        <w:t xml:space="preserve">60% of the induced seismicity </w:t>
      </w:r>
      <w:r w:rsidR="009311FF" w:rsidRPr="00252200">
        <w:rPr>
          <w:rFonts w:eastAsia="Times New Roman" w:cs="Times New Roman"/>
        </w:rPr>
        <w:t>in</w:t>
      </w:r>
      <w:r w:rsidR="00666E58" w:rsidRPr="00252200">
        <w:rPr>
          <w:rFonts w:eastAsia="Times New Roman" w:cs="Times New Roman"/>
        </w:rPr>
        <w:t xml:space="preserve"> Mid-USA </w:t>
      </w:r>
      <w:r w:rsidR="002256E5" w:rsidRPr="00252200">
        <w:rPr>
          <w:rFonts w:eastAsia="Times New Roman" w:cs="Times New Roman"/>
        </w:rPr>
        <w:t>has been</w:t>
      </w:r>
      <w:r w:rsidR="00666E58" w:rsidRPr="00252200">
        <w:rPr>
          <w:rFonts w:eastAsia="Times New Roman" w:cs="Times New Roman"/>
        </w:rPr>
        <w:t xml:space="preserve"> caused by wastewater </w:t>
      </w:r>
      <w:r w:rsidR="0075541A" w:rsidRPr="00252200">
        <w:rPr>
          <w:rFonts w:eastAsia="Times New Roman" w:cs="Times New Roman"/>
        </w:rPr>
        <w:t>injection</w:t>
      </w:r>
      <w:r w:rsidR="00A4499F" w:rsidRPr="00252200">
        <w:rPr>
          <w:rFonts w:eastAsia="Times New Roman" w:cs="Times New Roman"/>
        </w:rPr>
        <w:t xml:space="preserve"> </w:t>
      </w:r>
      <w:r w:rsidR="00B2350D" w:rsidRPr="00252200">
        <w:rPr>
          <w:rFonts w:eastAsia="Times New Roman" w:cs="Times New Roman"/>
        </w:rPr>
        <w:t>since</w:t>
      </w:r>
      <w:r w:rsidR="00A4499F" w:rsidRPr="00252200">
        <w:rPr>
          <w:rFonts w:eastAsia="Times New Roman" w:cs="Times New Roman"/>
        </w:rPr>
        <w:t xml:space="preserve"> 2009, however </w:t>
      </w:r>
      <w:r w:rsidR="006C3852" w:rsidRPr="00252200">
        <w:rPr>
          <w:rFonts w:eastAsia="Times New Roman" w:cs="Times New Roman"/>
        </w:rPr>
        <w:t>before 2000 this percentage was &lt;20</w:t>
      </w:r>
      <w:r w:rsidR="00305670" w:rsidRPr="00252200">
        <w:rPr>
          <w:rFonts w:eastAsia="Times New Roman" w:cs="Times New Roman"/>
        </w:rPr>
        <w:t>%</w:t>
      </w:r>
      <w:r w:rsidR="0075541A" w:rsidRPr="00252200">
        <w:rPr>
          <w:rFonts w:eastAsia="Times New Roman" w:cs="Times New Roman"/>
        </w:rPr>
        <w:t>.</w:t>
      </w:r>
      <w:r w:rsidR="00666E58" w:rsidRPr="00252200">
        <w:rPr>
          <w:rFonts w:eastAsia="Times New Roman" w:cs="Times New Roman"/>
        </w:rPr>
        <w:t xml:space="preserve"> </w:t>
      </w:r>
      <w:r w:rsidR="00FA650C" w:rsidRPr="00252200">
        <w:rPr>
          <w:rFonts w:eastAsia="Times New Roman" w:cs="Times New Roman"/>
        </w:rPr>
        <w:t>They argue that injection of wastewater may be more prompt to cause seismic activity</w:t>
      </w:r>
      <w:r w:rsidR="00480C9E" w:rsidRPr="00252200">
        <w:rPr>
          <w:rFonts w:eastAsia="Times New Roman" w:cs="Times New Roman"/>
        </w:rPr>
        <w:t xml:space="preserve"> than EOR </w:t>
      </w:r>
      <w:r w:rsidR="00010004" w:rsidRPr="00252200">
        <w:rPr>
          <w:rFonts w:eastAsia="Times New Roman" w:cs="Times New Roman"/>
        </w:rPr>
        <w:t>because</w:t>
      </w:r>
      <w:r w:rsidR="009C4725" w:rsidRPr="00252200">
        <w:rPr>
          <w:rFonts w:eastAsia="Times New Roman" w:cs="Times New Roman"/>
        </w:rPr>
        <w:t>,</w:t>
      </w:r>
      <w:r w:rsidR="00010004" w:rsidRPr="00252200">
        <w:rPr>
          <w:rFonts w:eastAsia="Times New Roman" w:cs="Times New Roman"/>
        </w:rPr>
        <w:t xml:space="preserve"> for the last </w:t>
      </w:r>
      <w:r w:rsidR="009311FF" w:rsidRPr="00252200">
        <w:rPr>
          <w:rFonts w:eastAsia="Times New Roman" w:cs="Times New Roman"/>
        </w:rPr>
        <w:t xml:space="preserve">one, </w:t>
      </w:r>
      <w:r w:rsidR="00010004" w:rsidRPr="00252200">
        <w:rPr>
          <w:rFonts w:eastAsia="Times New Roman" w:cs="Times New Roman"/>
        </w:rPr>
        <w:t xml:space="preserve">operators </w:t>
      </w:r>
      <w:r w:rsidR="003A587F" w:rsidRPr="00252200">
        <w:rPr>
          <w:rFonts w:eastAsia="Times New Roman" w:cs="Times New Roman"/>
        </w:rPr>
        <w:t xml:space="preserve">need to balance reservoir pressures to maintain production. </w:t>
      </w:r>
    </w:p>
    <w:p w14:paraId="25D5E38D" w14:textId="328CD6BD" w:rsidR="00423821" w:rsidRPr="00252200" w:rsidRDefault="00423821" w:rsidP="008123F4">
      <w:pPr>
        <w:ind w:firstLine="360"/>
        <w:rPr>
          <w:rFonts w:eastAsia="Times New Roman" w:cs="Times New Roman"/>
        </w:rPr>
      </w:pPr>
      <w:r w:rsidRPr="00252200">
        <w:rPr>
          <w:rFonts w:eastAsia="Times New Roman" w:cs="Times New Roman"/>
        </w:rPr>
        <w:t xml:space="preserve">There is debate about which </w:t>
      </w:r>
      <w:r w:rsidR="006015F9" w:rsidRPr="00252200">
        <w:rPr>
          <w:rFonts w:eastAsia="Times New Roman" w:cs="Times New Roman"/>
        </w:rPr>
        <w:t xml:space="preserve">operation </w:t>
      </w:r>
      <w:r w:rsidRPr="00252200">
        <w:rPr>
          <w:rFonts w:eastAsia="Times New Roman" w:cs="Times New Roman"/>
        </w:rPr>
        <w:t xml:space="preserve">parameters </w:t>
      </w:r>
      <w:r w:rsidR="006015F9" w:rsidRPr="00252200">
        <w:rPr>
          <w:rFonts w:eastAsia="Times New Roman" w:cs="Times New Roman"/>
        </w:rPr>
        <w:t xml:space="preserve">influence </w:t>
      </w:r>
      <w:r w:rsidR="009B07EF" w:rsidRPr="00252200">
        <w:rPr>
          <w:rFonts w:eastAsia="Times New Roman" w:cs="Times New Roman"/>
        </w:rPr>
        <w:t xml:space="preserve">the probability of injection-induced seismicity. </w:t>
      </w:r>
      <w:r w:rsidR="00AB5FAC" w:rsidRPr="00252200">
        <w:rPr>
          <w:rFonts w:eastAsia="Times New Roman" w:cs="Times New Roman"/>
        </w:rPr>
        <w:t xml:space="preserve">Injection rate </w:t>
      </w:r>
      <w:r w:rsidR="00C15337" w:rsidRPr="00252200">
        <w:rPr>
          <w:rFonts w:eastAsia="Times New Roman" w:cs="Times New Roman"/>
        </w:rPr>
        <w:t xml:space="preserve">appears to be one of the most important parameters; </w:t>
      </w:r>
      <w:r w:rsidR="007D226A" w:rsidRPr="00252200">
        <w:rPr>
          <w:rFonts w:eastAsia="Times New Roman" w:cs="Times New Roman"/>
        </w:rPr>
        <w:t>rates of &gt;</w:t>
      </w:r>
      <w:r w:rsidR="00233B98" w:rsidRPr="00252200">
        <w:rPr>
          <w:rFonts w:eastAsia="Times New Roman" w:cs="Times New Roman"/>
        </w:rPr>
        <w:t>48,000</w:t>
      </w:r>
      <w:r w:rsidR="007D226A" w:rsidRPr="00252200">
        <w:rPr>
          <w:rFonts w:eastAsia="Times New Roman" w:cs="Times New Roman"/>
        </w:rPr>
        <w:t xml:space="preserve"> </w:t>
      </w:r>
      <w:r w:rsidR="00634B30" w:rsidRPr="00252200">
        <w:rPr>
          <w:rFonts w:eastAsia="Times New Roman" w:cs="Times New Roman"/>
        </w:rPr>
        <w:t>m</w:t>
      </w:r>
      <w:r w:rsidR="00634B30" w:rsidRPr="00252200">
        <w:rPr>
          <w:rFonts w:eastAsia="Times New Roman" w:cs="Times New Roman"/>
          <w:vertAlign w:val="superscript"/>
        </w:rPr>
        <w:t>3</w:t>
      </w:r>
      <w:r w:rsidR="00634B30" w:rsidRPr="00252200">
        <w:rPr>
          <w:rFonts w:eastAsia="Times New Roman" w:cs="Times New Roman"/>
        </w:rPr>
        <w:t>/month</w:t>
      </w:r>
      <w:r w:rsidR="007D226A" w:rsidRPr="00252200">
        <w:rPr>
          <w:rFonts w:eastAsia="Times New Roman" w:cs="Times New Roman"/>
        </w:rPr>
        <w:t xml:space="preserve"> are </w:t>
      </w:r>
      <w:r w:rsidR="00595A22" w:rsidRPr="00252200">
        <w:rPr>
          <w:rFonts w:eastAsia="Times New Roman" w:cs="Times New Roman"/>
        </w:rPr>
        <w:t>most likely to produce an earthquake</w:t>
      </w:r>
      <w:r w:rsidR="007C4EB8" w:rsidRPr="00252200">
        <w:rPr>
          <w:rFonts w:eastAsia="Times New Roman" w:cs="Times New Roman"/>
        </w:rPr>
        <w:t xml:space="preserve"> (e.g., Weingarten et al. 2015)</w:t>
      </w:r>
      <w:r w:rsidR="00305670" w:rsidRPr="00252200">
        <w:rPr>
          <w:rFonts w:eastAsia="Times New Roman" w:cs="Times New Roman"/>
        </w:rPr>
        <w:t>. H</w:t>
      </w:r>
      <w:r w:rsidR="00595A22" w:rsidRPr="00252200">
        <w:rPr>
          <w:rFonts w:eastAsia="Times New Roman" w:cs="Times New Roman"/>
        </w:rPr>
        <w:t xml:space="preserve">owever, this same study </w:t>
      </w:r>
      <w:r w:rsidR="00440CD4" w:rsidRPr="00252200">
        <w:rPr>
          <w:rFonts w:eastAsia="Times New Roman" w:cs="Times New Roman"/>
        </w:rPr>
        <w:t>acknowledges</w:t>
      </w:r>
      <w:r w:rsidR="00595A22" w:rsidRPr="00252200">
        <w:rPr>
          <w:rFonts w:eastAsia="Times New Roman" w:cs="Times New Roman"/>
        </w:rPr>
        <w:t xml:space="preserve"> that due to lack of information about </w:t>
      </w:r>
      <w:r w:rsidR="00A55562" w:rsidRPr="00252200">
        <w:rPr>
          <w:rFonts w:eastAsia="Times New Roman" w:cs="Times New Roman"/>
        </w:rPr>
        <w:t>pore pressure in the reservoir before injection and</w:t>
      </w:r>
      <w:r w:rsidR="007C4EB8" w:rsidRPr="00252200">
        <w:rPr>
          <w:rFonts w:eastAsia="Times New Roman" w:cs="Times New Roman"/>
        </w:rPr>
        <w:t xml:space="preserve"> lack</w:t>
      </w:r>
      <w:r w:rsidR="00A55562" w:rsidRPr="00252200">
        <w:rPr>
          <w:rFonts w:eastAsia="Times New Roman" w:cs="Times New Roman"/>
        </w:rPr>
        <w:t xml:space="preserve"> constant monitoring </w:t>
      </w:r>
      <w:r w:rsidR="00D4532D" w:rsidRPr="00252200">
        <w:rPr>
          <w:rFonts w:eastAsia="Times New Roman" w:cs="Times New Roman"/>
        </w:rPr>
        <w:t>of the bottomhole pressure</w:t>
      </w:r>
      <w:r w:rsidR="000C29EF" w:rsidRPr="00252200">
        <w:rPr>
          <w:rFonts w:eastAsia="Times New Roman" w:cs="Times New Roman"/>
        </w:rPr>
        <w:t xml:space="preserve"> during injection</w:t>
      </w:r>
      <w:r w:rsidR="00EF2F60" w:rsidRPr="00252200">
        <w:rPr>
          <w:rFonts w:eastAsia="Times New Roman" w:cs="Times New Roman"/>
        </w:rPr>
        <w:t>,</w:t>
      </w:r>
      <w:r w:rsidR="00D4532D" w:rsidRPr="00252200">
        <w:rPr>
          <w:rFonts w:eastAsia="Times New Roman" w:cs="Times New Roman"/>
        </w:rPr>
        <w:t xml:space="preserve"> these variables cannot be discarded</w:t>
      </w:r>
      <w:r w:rsidR="00595A22" w:rsidRPr="00252200">
        <w:rPr>
          <w:rFonts w:eastAsia="Times New Roman" w:cs="Times New Roman"/>
        </w:rPr>
        <w:t xml:space="preserve"> (</w:t>
      </w:r>
      <w:r w:rsidR="00D4532D" w:rsidRPr="00252200">
        <w:rPr>
          <w:rFonts w:eastAsia="Times New Roman" w:cs="Times New Roman"/>
        </w:rPr>
        <w:t>Weingarten et al.</w:t>
      </w:r>
      <w:r w:rsidR="00CE645A" w:rsidRPr="00252200">
        <w:rPr>
          <w:rFonts w:eastAsia="Times New Roman" w:cs="Times New Roman"/>
        </w:rPr>
        <w:t xml:space="preserve"> 2015</w:t>
      </w:r>
      <w:r w:rsidR="00595A22" w:rsidRPr="00252200">
        <w:rPr>
          <w:rFonts w:eastAsia="Times New Roman" w:cs="Times New Roman"/>
        </w:rPr>
        <w:t>)</w:t>
      </w:r>
      <w:r w:rsidR="00CE645A" w:rsidRPr="00252200">
        <w:rPr>
          <w:rFonts w:eastAsia="Times New Roman" w:cs="Times New Roman"/>
        </w:rPr>
        <w:t>.</w:t>
      </w:r>
    </w:p>
    <w:p w14:paraId="50155839" w14:textId="1A4452D1" w:rsidR="00AA1986" w:rsidRPr="00252200" w:rsidRDefault="00301D33" w:rsidP="00891963">
      <w:pPr>
        <w:ind w:firstLine="360"/>
        <w:rPr>
          <w:rFonts w:eastAsia="Times New Roman" w:cs="Times New Roman"/>
        </w:rPr>
      </w:pPr>
      <w:r w:rsidRPr="00252200">
        <w:rPr>
          <w:rFonts w:eastAsia="Times New Roman" w:cs="Times New Roman"/>
        </w:rPr>
        <w:t>I</w:t>
      </w:r>
      <w:r w:rsidR="00180B96" w:rsidRPr="00252200">
        <w:rPr>
          <w:rFonts w:eastAsia="Times New Roman" w:cs="Times New Roman"/>
        </w:rPr>
        <w:t xml:space="preserve">nformation from the </w:t>
      </w:r>
      <w:r w:rsidR="00C35E34" w:rsidRPr="00252200">
        <w:rPr>
          <w:rFonts w:eastAsia="Times New Roman" w:cs="Times New Roman"/>
        </w:rPr>
        <w:t>Department of Natural Resources of Louisiana</w:t>
      </w:r>
      <w:r w:rsidR="005F377C" w:rsidRPr="00252200">
        <w:rPr>
          <w:rFonts w:eastAsia="Times New Roman" w:cs="Times New Roman"/>
        </w:rPr>
        <w:t xml:space="preserve"> indicates that there are</w:t>
      </w:r>
      <w:r w:rsidR="00C35E34" w:rsidRPr="00252200">
        <w:rPr>
          <w:rFonts w:eastAsia="Times New Roman" w:cs="Times New Roman"/>
        </w:rPr>
        <w:t xml:space="preserve"> </w:t>
      </w:r>
      <w:r w:rsidR="004D4078" w:rsidRPr="00252200">
        <w:rPr>
          <w:rFonts w:eastAsia="Times New Roman" w:cs="Times New Roman"/>
        </w:rPr>
        <w:t xml:space="preserve">3903 active wells </w:t>
      </w:r>
      <w:r w:rsidR="00343C01" w:rsidRPr="00252200">
        <w:rPr>
          <w:rFonts w:eastAsia="Times New Roman" w:cs="Times New Roman"/>
        </w:rPr>
        <w:t>producing gas from the Haynesville shale</w:t>
      </w:r>
      <w:r w:rsidR="002651D5" w:rsidRPr="00252200">
        <w:rPr>
          <w:rFonts w:eastAsia="Times New Roman" w:cs="Times New Roman"/>
        </w:rPr>
        <w:t xml:space="preserve"> </w:t>
      </w:r>
      <w:r w:rsidR="00891963" w:rsidRPr="00252200">
        <w:rPr>
          <w:rFonts w:eastAsia="Times New Roman" w:cs="Times New Roman"/>
        </w:rPr>
        <w:t xml:space="preserve">with depths ranging between </w:t>
      </w:r>
      <w:r w:rsidR="008B1419" w:rsidRPr="00252200">
        <w:rPr>
          <w:rFonts w:eastAsia="Times New Roman" w:cs="Times New Roman"/>
        </w:rPr>
        <w:t>2743</w:t>
      </w:r>
      <w:r w:rsidR="00891963" w:rsidRPr="00252200">
        <w:rPr>
          <w:rFonts w:eastAsia="Times New Roman" w:cs="Times New Roman"/>
        </w:rPr>
        <w:t xml:space="preserve"> and </w:t>
      </w:r>
      <w:r w:rsidR="00DF6E4E" w:rsidRPr="00252200">
        <w:rPr>
          <w:rFonts w:eastAsia="Times New Roman" w:cs="Times New Roman"/>
        </w:rPr>
        <w:t>9144</w:t>
      </w:r>
      <w:r w:rsidR="00891963" w:rsidRPr="00252200">
        <w:rPr>
          <w:rFonts w:eastAsia="Times New Roman" w:cs="Times New Roman"/>
        </w:rPr>
        <w:t xml:space="preserve"> m. </w:t>
      </w:r>
      <w:r w:rsidR="001F2C6D" w:rsidRPr="00252200">
        <w:rPr>
          <w:rFonts w:eastAsia="Times New Roman" w:cs="Times New Roman"/>
        </w:rPr>
        <w:t>T</w:t>
      </w:r>
      <w:r w:rsidR="00891963" w:rsidRPr="00252200">
        <w:rPr>
          <w:rFonts w:eastAsia="Times New Roman" w:cs="Times New Roman"/>
        </w:rPr>
        <w:t>here are</w:t>
      </w:r>
      <w:r w:rsidR="00AF572F" w:rsidRPr="00252200">
        <w:rPr>
          <w:rFonts w:eastAsia="Times New Roman" w:cs="Times New Roman"/>
        </w:rPr>
        <w:t xml:space="preserve"> </w:t>
      </w:r>
      <w:r w:rsidR="005707C7" w:rsidRPr="00252200">
        <w:rPr>
          <w:rFonts w:eastAsia="Times New Roman" w:cs="Times New Roman"/>
        </w:rPr>
        <w:t>589</w:t>
      </w:r>
      <w:r w:rsidR="00142142" w:rsidRPr="00252200">
        <w:rPr>
          <w:rFonts w:eastAsia="Times New Roman" w:cs="Times New Roman"/>
        </w:rPr>
        <w:t xml:space="preserve"> </w:t>
      </w:r>
      <w:r w:rsidR="00D24808" w:rsidRPr="00252200">
        <w:rPr>
          <w:rFonts w:eastAsia="Times New Roman" w:cs="Times New Roman"/>
        </w:rPr>
        <w:t xml:space="preserve">active </w:t>
      </w:r>
      <w:r w:rsidR="00AF572F" w:rsidRPr="00252200">
        <w:rPr>
          <w:rFonts w:eastAsia="Times New Roman" w:cs="Times New Roman"/>
        </w:rPr>
        <w:t>injection wells</w:t>
      </w:r>
      <w:r w:rsidR="008874B3" w:rsidRPr="00252200">
        <w:rPr>
          <w:rFonts w:eastAsia="Times New Roman" w:cs="Times New Roman"/>
        </w:rPr>
        <w:t xml:space="preserve"> just</w:t>
      </w:r>
      <w:r w:rsidR="00AF572F" w:rsidRPr="00252200">
        <w:rPr>
          <w:rFonts w:eastAsia="Times New Roman" w:cs="Times New Roman"/>
        </w:rPr>
        <w:t xml:space="preserve"> </w:t>
      </w:r>
      <w:r w:rsidR="002D3644" w:rsidRPr="00252200">
        <w:rPr>
          <w:rFonts w:eastAsia="Times New Roman" w:cs="Times New Roman"/>
        </w:rPr>
        <w:t>in</w:t>
      </w:r>
      <w:r w:rsidR="00D24808" w:rsidRPr="00252200">
        <w:rPr>
          <w:rFonts w:eastAsia="Times New Roman" w:cs="Times New Roman"/>
        </w:rPr>
        <w:t xml:space="preserve"> the shale </w:t>
      </w:r>
      <w:r w:rsidR="002149C0" w:rsidRPr="00252200">
        <w:rPr>
          <w:rFonts w:eastAsia="Times New Roman" w:cs="Times New Roman"/>
        </w:rPr>
        <w:t>area</w:t>
      </w:r>
      <w:r w:rsidR="002D3644" w:rsidRPr="00252200">
        <w:rPr>
          <w:rFonts w:eastAsia="Times New Roman" w:cs="Times New Roman"/>
        </w:rPr>
        <w:t xml:space="preserve"> </w:t>
      </w:r>
      <w:r w:rsidR="00D24808" w:rsidRPr="00252200">
        <w:rPr>
          <w:rFonts w:eastAsia="Times New Roman" w:cs="Times New Roman"/>
        </w:rPr>
        <w:t>in</w:t>
      </w:r>
      <w:r w:rsidR="00807D7F" w:rsidRPr="00252200">
        <w:rPr>
          <w:rFonts w:eastAsia="Times New Roman" w:cs="Times New Roman"/>
        </w:rPr>
        <w:t xml:space="preserve"> Louisiana</w:t>
      </w:r>
      <w:r w:rsidR="000107A8" w:rsidRPr="00252200">
        <w:rPr>
          <w:rFonts w:eastAsia="Times New Roman" w:cs="Times New Roman"/>
        </w:rPr>
        <w:t xml:space="preserve"> with depths ranging between </w:t>
      </w:r>
      <w:r w:rsidR="007C7254" w:rsidRPr="00252200">
        <w:rPr>
          <w:rFonts w:eastAsia="Times New Roman" w:cs="Times New Roman"/>
        </w:rPr>
        <w:t>0</w:t>
      </w:r>
      <w:r w:rsidR="000107A8" w:rsidRPr="00252200">
        <w:rPr>
          <w:rFonts w:eastAsia="Times New Roman" w:cs="Times New Roman"/>
        </w:rPr>
        <w:t xml:space="preserve"> and </w:t>
      </w:r>
      <w:r w:rsidR="007C7254" w:rsidRPr="00252200">
        <w:rPr>
          <w:rFonts w:eastAsia="Times New Roman" w:cs="Times New Roman"/>
        </w:rPr>
        <w:t>5234 meters</w:t>
      </w:r>
      <w:r w:rsidR="00AF572F" w:rsidRPr="00252200">
        <w:rPr>
          <w:rFonts w:eastAsia="Times New Roman" w:cs="Times New Roman"/>
        </w:rPr>
        <w:t xml:space="preserve"> (SONRIS, 2023</w:t>
      </w:r>
      <w:r w:rsidR="008A215F" w:rsidRPr="00252200">
        <w:rPr>
          <w:rFonts w:eastAsia="Times New Roman" w:cs="Times New Roman"/>
        </w:rPr>
        <w:t>; Fig. 1</w:t>
      </w:r>
      <w:r w:rsidR="00AF572F" w:rsidRPr="00252200">
        <w:rPr>
          <w:rFonts w:eastAsia="Times New Roman" w:cs="Times New Roman"/>
        </w:rPr>
        <w:t>)</w:t>
      </w:r>
      <w:r w:rsidR="00343C01" w:rsidRPr="00252200">
        <w:rPr>
          <w:rFonts w:eastAsia="Times New Roman" w:cs="Times New Roman"/>
        </w:rPr>
        <w:t xml:space="preserve">. </w:t>
      </w:r>
      <w:r w:rsidR="003E7CEC" w:rsidRPr="00252200">
        <w:rPr>
          <w:rFonts w:eastAsia="Times New Roman" w:cs="Times New Roman"/>
        </w:rPr>
        <w:t>T</w:t>
      </w:r>
      <w:r w:rsidR="001B388C" w:rsidRPr="00252200">
        <w:rPr>
          <w:rFonts w:eastAsia="Times New Roman" w:cs="Times New Roman"/>
        </w:rPr>
        <w:t xml:space="preserve">here </w:t>
      </w:r>
      <w:r w:rsidR="00C92E8E" w:rsidRPr="00252200">
        <w:rPr>
          <w:rFonts w:eastAsia="Times New Roman" w:cs="Times New Roman"/>
        </w:rPr>
        <w:t>are</w:t>
      </w:r>
      <w:r w:rsidR="001B388C" w:rsidRPr="00252200">
        <w:rPr>
          <w:rFonts w:eastAsia="Times New Roman" w:cs="Times New Roman"/>
        </w:rPr>
        <w:t xml:space="preserve"> </w:t>
      </w:r>
      <w:r w:rsidR="00C82BE1" w:rsidRPr="00252200">
        <w:rPr>
          <w:rFonts w:eastAsia="Times New Roman" w:cs="Times New Roman"/>
        </w:rPr>
        <w:t xml:space="preserve">1973 </w:t>
      </w:r>
      <w:r w:rsidR="002A7853" w:rsidRPr="00252200">
        <w:rPr>
          <w:rFonts w:eastAsia="Times New Roman" w:cs="Times New Roman"/>
        </w:rPr>
        <w:t xml:space="preserve">active injection wells </w:t>
      </w:r>
      <w:r w:rsidR="00C82BE1" w:rsidRPr="00252200">
        <w:rPr>
          <w:rFonts w:eastAsia="Times New Roman" w:cs="Times New Roman"/>
        </w:rPr>
        <w:t>in Louisiana in the study area</w:t>
      </w:r>
      <w:r w:rsidR="009E0D0E" w:rsidRPr="00252200">
        <w:rPr>
          <w:rFonts w:eastAsia="Times New Roman" w:cs="Times New Roman"/>
        </w:rPr>
        <w:t xml:space="preserve"> </w:t>
      </w:r>
      <w:r w:rsidR="00135584" w:rsidRPr="00252200">
        <w:rPr>
          <w:rFonts w:eastAsia="Times New Roman" w:cs="Times New Roman"/>
        </w:rPr>
        <w:t xml:space="preserve">and not on top of the shale </w:t>
      </w:r>
      <w:r w:rsidR="009E0D0E" w:rsidRPr="00252200">
        <w:rPr>
          <w:rFonts w:eastAsia="Times New Roman" w:cs="Times New Roman"/>
        </w:rPr>
        <w:t xml:space="preserve">with depths ranging between </w:t>
      </w:r>
      <w:r w:rsidR="001068DC" w:rsidRPr="00252200">
        <w:rPr>
          <w:rFonts w:eastAsia="Times New Roman" w:cs="Times New Roman"/>
        </w:rPr>
        <w:t>0</w:t>
      </w:r>
      <w:r w:rsidR="009E0D0E" w:rsidRPr="00252200">
        <w:rPr>
          <w:rFonts w:eastAsia="Times New Roman" w:cs="Times New Roman"/>
        </w:rPr>
        <w:t xml:space="preserve"> and </w:t>
      </w:r>
      <w:r w:rsidR="001068DC" w:rsidRPr="00252200">
        <w:rPr>
          <w:rFonts w:eastAsia="Times New Roman" w:cs="Times New Roman"/>
        </w:rPr>
        <w:t>3940 meter</w:t>
      </w:r>
      <w:r w:rsidR="00493C5E" w:rsidRPr="00252200">
        <w:rPr>
          <w:rFonts w:eastAsia="Times New Roman" w:cs="Times New Roman"/>
        </w:rPr>
        <w:t>s</w:t>
      </w:r>
      <w:r w:rsidR="009E0D0E" w:rsidRPr="00252200">
        <w:rPr>
          <w:rFonts w:eastAsia="Times New Roman" w:cs="Times New Roman"/>
        </w:rPr>
        <w:t>.</w:t>
      </w:r>
      <w:r w:rsidR="00D74260" w:rsidRPr="00252200">
        <w:rPr>
          <w:rFonts w:eastAsia="Times New Roman" w:cs="Times New Roman"/>
        </w:rPr>
        <w:t xml:space="preserve"> </w:t>
      </w:r>
      <w:r w:rsidR="000E3A48" w:rsidRPr="00252200">
        <w:rPr>
          <w:rFonts w:eastAsia="Times New Roman" w:cs="Times New Roman"/>
        </w:rPr>
        <w:t xml:space="preserve">The </w:t>
      </w:r>
      <w:r w:rsidR="00927EB3" w:rsidRPr="00252200">
        <w:rPr>
          <w:rFonts w:eastAsia="Times New Roman" w:cs="Times New Roman"/>
        </w:rPr>
        <w:t xml:space="preserve">Texas Railroad </w:t>
      </w:r>
      <w:r w:rsidR="00287DA5" w:rsidRPr="00252200">
        <w:rPr>
          <w:rFonts w:eastAsia="Times New Roman" w:cs="Times New Roman"/>
        </w:rPr>
        <w:t>C</w:t>
      </w:r>
      <w:r w:rsidR="00927EB3" w:rsidRPr="00252200">
        <w:rPr>
          <w:rFonts w:eastAsia="Times New Roman" w:cs="Times New Roman"/>
        </w:rPr>
        <w:t>ommission</w:t>
      </w:r>
      <w:r w:rsidR="00287DA5" w:rsidRPr="00252200">
        <w:rPr>
          <w:rFonts w:eastAsia="Times New Roman" w:cs="Times New Roman"/>
        </w:rPr>
        <w:t xml:space="preserve"> (TRC)</w:t>
      </w:r>
      <w:r w:rsidR="00927EB3" w:rsidRPr="00252200">
        <w:rPr>
          <w:rFonts w:eastAsia="Times New Roman" w:cs="Times New Roman"/>
        </w:rPr>
        <w:t xml:space="preserve"> reports 12657 wells extracting </w:t>
      </w:r>
      <w:r w:rsidR="004D1A56" w:rsidRPr="00252200">
        <w:rPr>
          <w:rFonts w:eastAsia="Times New Roman" w:cs="Times New Roman"/>
        </w:rPr>
        <w:t xml:space="preserve">gas from the shale and </w:t>
      </w:r>
      <w:r w:rsidR="004744E5" w:rsidRPr="00252200">
        <w:rPr>
          <w:rFonts w:eastAsia="Times New Roman" w:cs="Times New Roman"/>
        </w:rPr>
        <w:t xml:space="preserve">there are </w:t>
      </w:r>
      <w:r w:rsidR="00066622" w:rsidRPr="00252200">
        <w:rPr>
          <w:rFonts w:eastAsia="Times New Roman" w:cs="Times New Roman"/>
        </w:rPr>
        <w:t>220 injection wells in the shale</w:t>
      </w:r>
      <w:r w:rsidR="0048474E" w:rsidRPr="00252200">
        <w:rPr>
          <w:rFonts w:eastAsia="Times New Roman" w:cs="Times New Roman"/>
        </w:rPr>
        <w:t>.</w:t>
      </w:r>
      <w:r w:rsidR="009C2C5C" w:rsidRPr="00252200">
        <w:rPr>
          <w:rFonts w:eastAsia="Times New Roman" w:cs="Times New Roman"/>
        </w:rPr>
        <w:t xml:space="preserve"> There are</w:t>
      </w:r>
      <w:r w:rsidR="00066622" w:rsidRPr="00252200">
        <w:rPr>
          <w:rFonts w:eastAsia="Times New Roman" w:cs="Times New Roman"/>
        </w:rPr>
        <w:t xml:space="preserve"> </w:t>
      </w:r>
      <w:r w:rsidR="005F19E6" w:rsidRPr="00252200">
        <w:rPr>
          <w:rFonts w:eastAsia="Times New Roman" w:cs="Times New Roman"/>
        </w:rPr>
        <w:t xml:space="preserve">326 </w:t>
      </w:r>
      <w:r w:rsidR="009C2C5C" w:rsidRPr="00252200">
        <w:rPr>
          <w:rFonts w:eastAsia="Times New Roman" w:cs="Times New Roman"/>
        </w:rPr>
        <w:t xml:space="preserve">injection </w:t>
      </w:r>
      <w:r w:rsidR="005F19E6" w:rsidRPr="00252200">
        <w:rPr>
          <w:rFonts w:eastAsia="Times New Roman" w:cs="Times New Roman"/>
        </w:rPr>
        <w:t xml:space="preserve">wells in the area </w:t>
      </w:r>
      <w:r w:rsidR="009C2C5C" w:rsidRPr="00252200">
        <w:rPr>
          <w:rFonts w:eastAsia="Times New Roman" w:cs="Times New Roman"/>
        </w:rPr>
        <w:t>outside</w:t>
      </w:r>
      <w:r w:rsidR="005F19E6" w:rsidRPr="00252200">
        <w:rPr>
          <w:rFonts w:eastAsia="Times New Roman" w:cs="Times New Roman"/>
        </w:rPr>
        <w:t xml:space="preserve"> the shale.</w:t>
      </w:r>
      <w:r w:rsidR="006A3F55" w:rsidRPr="00252200">
        <w:rPr>
          <w:rFonts w:eastAsia="Times New Roman" w:cs="Times New Roman"/>
        </w:rPr>
        <w:t xml:space="preserve"> It is important to consider the available information about the injection wells </w:t>
      </w:r>
      <w:r w:rsidR="004D1376" w:rsidRPr="00252200">
        <w:rPr>
          <w:rFonts w:eastAsia="Times New Roman" w:cs="Times New Roman"/>
        </w:rPr>
        <w:t>outside</w:t>
      </w:r>
      <w:r w:rsidR="006A3F55" w:rsidRPr="00252200">
        <w:rPr>
          <w:rFonts w:eastAsia="Times New Roman" w:cs="Times New Roman"/>
        </w:rPr>
        <w:t xml:space="preserve"> the shale because in some cases, induced earthquakes can occur far from the injection well and at deeper depths (Rubinstein and Mahani, 2015).</w:t>
      </w:r>
    </w:p>
    <w:p w14:paraId="71B7968F" w14:textId="5D103DDF" w:rsidR="001B3D33" w:rsidRPr="00252200" w:rsidRDefault="002F5EC3" w:rsidP="003766C3">
      <w:pPr>
        <w:ind w:firstLine="360"/>
      </w:pPr>
      <w:r w:rsidRPr="00252200">
        <w:rPr>
          <w:rFonts w:eastAsia="Times New Roman" w:cs="Times New Roman"/>
        </w:rPr>
        <w:t xml:space="preserve">The study area is characterized </w:t>
      </w:r>
      <w:r w:rsidR="006977FE" w:rsidRPr="00252200">
        <w:rPr>
          <w:rFonts w:eastAsia="Times New Roman" w:cs="Times New Roman"/>
        </w:rPr>
        <w:t>by low seismic activity</w:t>
      </w:r>
      <w:r w:rsidR="00305670" w:rsidRPr="00252200">
        <w:rPr>
          <w:rFonts w:eastAsia="Times New Roman" w:cs="Times New Roman"/>
        </w:rPr>
        <w:t>. H</w:t>
      </w:r>
      <w:r w:rsidR="00B96C37" w:rsidRPr="00252200">
        <w:rPr>
          <w:rFonts w:eastAsia="Times New Roman" w:cs="Times New Roman"/>
        </w:rPr>
        <w:t xml:space="preserve">owever multiple researchers have described </w:t>
      </w:r>
      <w:r w:rsidR="004B72FA" w:rsidRPr="00252200">
        <w:rPr>
          <w:rFonts w:eastAsia="Times New Roman" w:cs="Times New Roman"/>
        </w:rPr>
        <w:t xml:space="preserve">events in the study area (Fig. 5); </w:t>
      </w:r>
      <w:r w:rsidR="00242C13" w:rsidRPr="00252200">
        <w:rPr>
          <w:rFonts w:eastAsia="Times New Roman" w:cs="Times New Roman"/>
        </w:rPr>
        <w:t xml:space="preserve">one of the first reports </w:t>
      </w:r>
      <w:r w:rsidR="005B1C96" w:rsidRPr="00252200">
        <w:rPr>
          <w:rFonts w:eastAsia="Times New Roman" w:cs="Times New Roman"/>
        </w:rPr>
        <w:t>occurred in</w:t>
      </w:r>
      <w:r w:rsidR="001F0551" w:rsidRPr="00252200">
        <w:rPr>
          <w:rFonts w:eastAsia="Times New Roman" w:cs="Times New Roman"/>
        </w:rPr>
        <w:t xml:space="preserve"> 1964</w:t>
      </w:r>
      <w:r w:rsidR="00C86159" w:rsidRPr="00252200">
        <w:rPr>
          <w:rFonts w:eastAsia="Times New Roman" w:cs="Times New Roman"/>
        </w:rPr>
        <w:t xml:space="preserve"> </w:t>
      </w:r>
      <w:r w:rsidR="0079681D" w:rsidRPr="00252200">
        <w:rPr>
          <w:rFonts w:eastAsia="Times New Roman" w:cs="Times New Roman"/>
        </w:rPr>
        <w:t xml:space="preserve">during the construction </w:t>
      </w:r>
      <w:r w:rsidR="00C80924" w:rsidRPr="00252200">
        <w:rPr>
          <w:rFonts w:eastAsia="Times New Roman" w:cs="Times New Roman"/>
        </w:rPr>
        <w:t xml:space="preserve">and maintenance on the Toledo Bend </w:t>
      </w:r>
      <w:r w:rsidR="00D32378" w:rsidRPr="00252200">
        <w:rPr>
          <w:rFonts w:eastAsia="Times New Roman" w:cs="Times New Roman"/>
        </w:rPr>
        <w:t xml:space="preserve">and the San Rayburn dams, in this case </w:t>
      </w:r>
      <w:r w:rsidR="00DD4F4A" w:rsidRPr="00252200">
        <w:rPr>
          <w:rFonts w:eastAsia="Times New Roman" w:cs="Times New Roman"/>
        </w:rPr>
        <w:t xml:space="preserve">there are reports of ~70 microseisms </w:t>
      </w:r>
      <w:r w:rsidR="00C13B01" w:rsidRPr="00252200">
        <w:rPr>
          <w:rFonts w:eastAsia="Times New Roman" w:cs="Times New Roman"/>
        </w:rPr>
        <w:t>between April and August of that year (Henley, 1965)</w:t>
      </w:r>
      <w:r w:rsidR="00BA5982" w:rsidRPr="00252200">
        <w:rPr>
          <w:rFonts w:eastAsia="Times New Roman" w:cs="Times New Roman"/>
        </w:rPr>
        <w:t>. Twenty-five</w:t>
      </w:r>
      <w:r w:rsidR="00927968" w:rsidRPr="00252200">
        <w:rPr>
          <w:rFonts w:eastAsia="Times New Roman" w:cs="Times New Roman"/>
        </w:rPr>
        <w:t xml:space="preserve"> </w:t>
      </w:r>
      <w:r w:rsidR="00F6291B" w:rsidRPr="00252200">
        <w:rPr>
          <w:rFonts w:eastAsia="Times New Roman" w:cs="Times New Roman"/>
        </w:rPr>
        <w:t xml:space="preserve">of the events had a magnitude between 2 </w:t>
      </w:r>
      <w:r w:rsidR="00577FB9" w:rsidRPr="00252200">
        <w:rPr>
          <w:rFonts w:eastAsia="Times New Roman" w:cs="Times New Roman"/>
        </w:rPr>
        <w:t>–</w:t>
      </w:r>
      <w:r w:rsidR="00F6291B" w:rsidRPr="00252200">
        <w:rPr>
          <w:rFonts w:eastAsia="Times New Roman" w:cs="Times New Roman"/>
        </w:rPr>
        <w:t xml:space="preserve"> </w:t>
      </w:r>
      <w:r w:rsidR="00577FB9" w:rsidRPr="00252200">
        <w:rPr>
          <w:rFonts w:eastAsia="Times New Roman" w:cs="Times New Roman"/>
        </w:rPr>
        <w:t>4.4</w:t>
      </w:r>
      <w:r w:rsidR="00F6291B" w:rsidRPr="00252200">
        <w:rPr>
          <w:rFonts w:eastAsia="Times New Roman" w:cs="Times New Roman"/>
        </w:rPr>
        <w:t xml:space="preserve"> and were compiled by </w:t>
      </w:r>
      <w:r w:rsidR="00F6291B" w:rsidRPr="00252200">
        <w:t xml:space="preserve">Stevenson and McCulloh, </w:t>
      </w:r>
      <w:r w:rsidR="006911AE" w:rsidRPr="00252200">
        <w:t>(</w:t>
      </w:r>
      <w:r w:rsidR="00F6291B" w:rsidRPr="00252200">
        <w:t>2001</w:t>
      </w:r>
      <w:r w:rsidR="006911AE" w:rsidRPr="00252200">
        <w:t>)</w:t>
      </w:r>
      <w:r w:rsidR="00244387" w:rsidRPr="00252200">
        <w:t xml:space="preserve"> (Fig. 5C)</w:t>
      </w:r>
      <w:r w:rsidR="00F6291B" w:rsidRPr="00252200">
        <w:t>.</w:t>
      </w:r>
      <w:r w:rsidR="006B639D" w:rsidRPr="00252200">
        <w:t xml:space="preserve"> </w:t>
      </w:r>
      <w:r w:rsidR="00BA5982" w:rsidRPr="00252200">
        <w:t xml:space="preserve">Microseismicity after water impoundment at dams is not unusual – </w:t>
      </w:r>
      <w:r w:rsidR="00A20ADC" w:rsidRPr="00252200">
        <w:t>(</w:t>
      </w:r>
      <w:r w:rsidR="00BA5982" w:rsidRPr="00252200">
        <w:t xml:space="preserve">e.g., </w:t>
      </w:r>
      <w:r w:rsidR="00642A56" w:rsidRPr="00252200">
        <w:t>Ellsworth, 2013</w:t>
      </w:r>
      <w:r w:rsidR="00A20ADC" w:rsidRPr="00252200">
        <w:t>)</w:t>
      </w:r>
      <w:r w:rsidR="00BA5982" w:rsidRPr="00252200">
        <w:t>.  Owing to the absence of seismic monitoring equipment, little is known until USARRAY was deployed in the Central U.S in 2008-2013.  T</w:t>
      </w:r>
      <w:r w:rsidR="006B639D" w:rsidRPr="00252200">
        <w:t xml:space="preserve">he next set of events </w:t>
      </w:r>
      <w:r w:rsidR="00AE431F" w:rsidRPr="00252200">
        <w:t>occurred between 2008 and 2013</w:t>
      </w:r>
      <w:r w:rsidR="00BA5982" w:rsidRPr="00252200">
        <w:t xml:space="preserve"> as documented in</w:t>
      </w:r>
      <w:r w:rsidR="008940C2" w:rsidRPr="00252200">
        <w:t xml:space="preserve"> several </w:t>
      </w:r>
      <w:r w:rsidR="00726C36" w:rsidRPr="00252200">
        <w:t>studies</w:t>
      </w:r>
      <w:r w:rsidR="00BA5982" w:rsidRPr="00252200">
        <w:t xml:space="preserve">. </w:t>
      </w:r>
      <w:r w:rsidR="00726C36" w:rsidRPr="00252200">
        <w:t xml:space="preserve"> </w:t>
      </w:r>
      <w:r w:rsidR="00336B5B" w:rsidRPr="00252200">
        <w:t>First, Frohlich et al.</w:t>
      </w:r>
      <w:r w:rsidR="007279F1" w:rsidRPr="00252200">
        <w:t>,</w:t>
      </w:r>
      <w:r w:rsidR="00336B5B" w:rsidRPr="00252200">
        <w:t xml:space="preserve"> (2014) compiled </w:t>
      </w:r>
      <w:r w:rsidR="003D154C" w:rsidRPr="00252200">
        <w:t xml:space="preserve">65 events </w:t>
      </w:r>
      <w:r w:rsidR="009A11AA" w:rsidRPr="00252200">
        <w:t xml:space="preserve">between 2008-2013 </w:t>
      </w:r>
      <w:r w:rsidR="003D154C" w:rsidRPr="00252200">
        <w:t xml:space="preserve">with magnitudes ranging </w:t>
      </w:r>
      <w:r w:rsidR="004C0EA9" w:rsidRPr="00252200">
        <w:t>between</w:t>
      </w:r>
      <w:r w:rsidR="003D154C" w:rsidRPr="00252200">
        <w:t xml:space="preserve"> 0.5 </w:t>
      </w:r>
      <w:r w:rsidR="004C0EA9" w:rsidRPr="00252200">
        <w:t>-</w:t>
      </w:r>
      <w:r w:rsidR="003D154C" w:rsidRPr="00252200">
        <w:t xml:space="preserve"> </w:t>
      </w:r>
      <w:r w:rsidR="004C0EA9" w:rsidRPr="00252200">
        <w:t>4.8 and depths between 1.68 - 4.62 km</w:t>
      </w:r>
      <w:r w:rsidR="00BA5982" w:rsidRPr="00252200">
        <w:t>.</w:t>
      </w:r>
      <w:r w:rsidR="00693836" w:rsidRPr="00252200">
        <w:t xml:space="preserve"> </w:t>
      </w:r>
      <w:r w:rsidR="00BA5982" w:rsidRPr="00252200">
        <w:t>I</w:t>
      </w:r>
      <w:r w:rsidR="00693836" w:rsidRPr="00252200">
        <w:t xml:space="preserve">n this study they conclude that </w:t>
      </w:r>
      <w:r w:rsidR="00E35845" w:rsidRPr="00252200">
        <w:t>the events after the main event (</w:t>
      </w:r>
      <w:proofErr w:type="gramStart"/>
      <w:r w:rsidR="00E35845" w:rsidRPr="00252200">
        <w:t>May,</w:t>
      </w:r>
      <w:proofErr w:type="gramEnd"/>
      <w:r w:rsidR="00E35845" w:rsidRPr="00252200">
        <w:t xml:space="preserve"> 17 2012) </w:t>
      </w:r>
      <w:r w:rsidR="00AD421C" w:rsidRPr="00252200">
        <w:t xml:space="preserve">occurred along a linear </w:t>
      </w:r>
      <w:r w:rsidR="00F45FA9" w:rsidRPr="00252200">
        <w:t>feature</w:t>
      </w:r>
      <w:r w:rsidR="00AD421C" w:rsidRPr="00252200">
        <w:t xml:space="preserve"> that coincides with mapped base</w:t>
      </w:r>
      <w:r w:rsidR="0054416D" w:rsidRPr="00252200">
        <w:t>ment fault and within an area of ~3 km of four injection wells</w:t>
      </w:r>
      <w:r w:rsidR="00960B37" w:rsidRPr="00252200">
        <w:t xml:space="preserve"> </w:t>
      </w:r>
      <w:r w:rsidR="002B26E2" w:rsidRPr="00252200">
        <w:t xml:space="preserve">with </w:t>
      </w:r>
      <w:r w:rsidR="007279F1" w:rsidRPr="00252200">
        <w:t xml:space="preserve">injection </w:t>
      </w:r>
      <w:r w:rsidR="002B26E2" w:rsidRPr="00252200">
        <w:t xml:space="preserve">rates </w:t>
      </w:r>
      <w:r w:rsidR="001735C1" w:rsidRPr="00252200">
        <w:t xml:space="preserve">between </w:t>
      </w:r>
      <w:r w:rsidR="00634B30" w:rsidRPr="00252200">
        <w:t>8</w:t>
      </w:r>
      <w:r w:rsidR="001735C1" w:rsidRPr="00252200">
        <w:t>,000-</w:t>
      </w:r>
      <w:r w:rsidR="00340953" w:rsidRPr="00252200">
        <w:t>43</w:t>
      </w:r>
      <w:r w:rsidR="001735C1" w:rsidRPr="00252200">
        <w:t xml:space="preserve">,000 </w:t>
      </w:r>
      <w:r w:rsidR="00340953" w:rsidRPr="00252200">
        <w:t>m</w:t>
      </w:r>
      <w:r w:rsidR="00340953" w:rsidRPr="00252200">
        <w:rPr>
          <w:vertAlign w:val="superscript"/>
        </w:rPr>
        <w:t>3</w:t>
      </w:r>
      <w:r w:rsidR="00340953" w:rsidRPr="00252200">
        <w:t>/</w:t>
      </w:r>
      <w:r w:rsidR="001735C1" w:rsidRPr="00252200">
        <w:t>month</w:t>
      </w:r>
      <w:r w:rsidR="00F45FA9" w:rsidRPr="00252200">
        <w:t xml:space="preserve"> (Fig. 5D)</w:t>
      </w:r>
      <w:r w:rsidR="006B4484" w:rsidRPr="00252200">
        <w:t>. Next, Walter et al.</w:t>
      </w:r>
      <w:r w:rsidR="007279F1" w:rsidRPr="00252200">
        <w:t>,</w:t>
      </w:r>
      <w:r w:rsidR="006B4484" w:rsidRPr="00252200">
        <w:t xml:space="preserve"> (</w:t>
      </w:r>
      <w:r w:rsidR="008654F1" w:rsidRPr="00252200">
        <w:t>2016</w:t>
      </w:r>
      <w:r w:rsidR="006B4484" w:rsidRPr="00252200">
        <w:t>)</w:t>
      </w:r>
      <w:r w:rsidR="0086324C" w:rsidRPr="00252200">
        <w:t xml:space="preserve"> complemented </w:t>
      </w:r>
      <w:r w:rsidR="004222D4" w:rsidRPr="00252200">
        <w:t xml:space="preserve">the previous set of earthquakes. </w:t>
      </w:r>
      <w:r w:rsidR="0077332D" w:rsidRPr="00252200">
        <w:t>T</w:t>
      </w:r>
      <w:r w:rsidR="004222D4" w:rsidRPr="00252200">
        <w:t xml:space="preserve">hey found </w:t>
      </w:r>
      <w:r w:rsidR="004861C2" w:rsidRPr="00252200">
        <w:t>more earthquakes</w:t>
      </w:r>
      <w:r w:rsidR="00AB2600" w:rsidRPr="00252200">
        <w:t xml:space="preserve"> between 2010 and 2012</w:t>
      </w:r>
      <w:r w:rsidR="004861C2" w:rsidRPr="00252200">
        <w:t xml:space="preserve"> </w:t>
      </w:r>
      <w:r w:rsidR="0030261F" w:rsidRPr="00252200">
        <w:t>in</w:t>
      </w:r>
      <w:r w:rsidR="004861C2" w:rsidRPr="00252200">
        <w:t xml:space="preserve"> Timpson</w:t>
      </w:r>
      <w:r w:rsidR="0030261F" w:rsidRPr="00252200">
        <w:t>, and other clusters in Bienville, LA, and</w:t>
      </w:r>
      <w:r w:rsidR="005B6E84" w:rsidRPr="00252200">
        <w:t xml:space="preserve"> in the border area</w:t>
      </w:r>
      <w:r w:rsidR="00693836" w:rsidRPr="00252200">
        <w:t>.</w:t>
      </w:r>
      <w:r w:rsidR="00257EEE" w:rsidRPr="00252200">
        <w:t xml:space="preserve"> </w:t>
      </w:r>
      <w:r w:rsidR="00B82565" w:rsidRPr="00252200">
        <w:t>They suggest that the earthquakes were also caused by injection, and in the Bienville area gas extraction with hydraulic fracturing also may have played a role (Fig. 5E).</w:t>
      </w:r>
    </w:p>
    <w:p w14:paraId="14C176EF" w14:textId="4474F18D" w:rsidR="006977FE" w:rsidRPr="00252200" w:rsidRDefault="00126019" w:rsidP="003766C3">
      <w:pPr>
        <w:ind w:firstLine="360"/>
        <w:rPr>
          <w:rFonts w:eastAsia="Times New Roman" w:cs="Times New Roman"/>
        </w:rPr>
      </w:pPr>
      <w:r w:rsidRPr="00252200">
        <w:lastRenderedPageBreak/>
        <w:t>The largest event recorded in the area with a magnitude of 4.8 and a depth of 4.5 km happened on May 17, 2012</w:t>
      </w:r>
      <w:r w:rsidR="00B86F06" w:rsidRPr="00252200">
        <w:t>.  This earthquake and aftershocks</w:t>
      </w:r>
      <w:r w:rsidR="007C40E7" w:rsidRPr="00252200">
        <w:t xml:space="preserve"> caused superficial damage to some properties </w:t>
      </w:r>
      <w:r w:rsidR="006806E8" w:rsidRPr="00252200">
        <w:t>(</w:t>
      </w:r>
      <w:r w:rsidR="001D65DC" w:rsidRPr="00252200">
        <w:t>Frohlich et al</w:t>
      </w:r>
      <w:r w:rsidR="006806E8" w:rsidRPr="00252200">
        <w:t>., 2014</w:t>
      </w:r>
      <w:r w:rsidR="00F815A6" w:rsidRPr="00252200">
        <w:t>; Fig. 5A</w:t>
      </w:r>
      <w:r w:rsidR="006806E8" w:rsidRPr="00252200">
        <w:t>)</w:t>
      </w:r>
      <w:r w:rsidR="001D65DC" w:rsidRPr="00252200">
        <w:t xml:space="preserve">. </w:t>
      </w:r>
      <w:r w:rsidR="00794C15" w:rsidRPr="00252200">
        <w:t xml:space="preserve">Shirzaei et al., (2016) </w:t>
      </w:r>
      <w:r w:rsidR="000E6215" w:rsidRPr="00252200">
        <w:t xml:space="preserve">used InSAR time series to estimate how much uplift and volume changes </w:t>
      </w:r>
      <w:r w:rsidR="00B86F06" w:rsidRPr="00252200">
        <w:t xml:space="preserve">accompanied </w:t>
      </w:r>
      <w:r w:rsidR="000E6215" w:rsidRPr="00252200">
        <w:t>this earthquake</w:t>
      </w:r>
      <w:r w:rsidR="00B86F06" w:rsidRPr="00252200">
        <w:t>. T</w:t>
      </w:r>
      <w:r w:rsidR="00940366" w:rsidRPr="00252200">
        <w:t xml:space="preserve">hey conclude that </w:t>
      </w:r>
      <w:r w:rsidR="000E569E" w:rsidRPr="00252200">
        <w:t xml:space="preserve">in </w:t>
      </w:r>
      <w:r w:rsidR="00940366" w:rsidRPr="00252200">
        <w:t xml:space="preserve">the </w:t>
      </w:r>
      <w:r w:rsidR="006F6219" w:rsidRPr="00252200">
        <w:t>area with mo</w:t>
      </w:r>
      <w:r w:rsidR="000E569E" w:rsidRPr="00252200">
        <w:t>st</w:t>
      </w:r>
      <w:r w:rsidR="006F6219" w:rsidRPr="00252200">
        <w:t xml:space="preserve"> uplift</w:t>
      </w:r>
      <w:r w:rsidR="00B809B5" w:rsidRPr="00252200">
        <w:t xml:space="preserve"> (&gt;3 mm/y)</w:t>
      </w:r>
      <w:r w:rsidR="006F6219" w:rsidRPr="00252200">
        <w:t xml:space="preserve"> </w:t>
      </w:r>
      <w:r w:rsidR="000E569E" w:rsidRPr="00252200">
        <w:t>are two</w:t>
      </w:r>
      <w:r w:rsidR="006F6219" w:rsidRPr="00252200">
        <w:t xml:space="preserve"> wells </w:t>
      </w:r>
      <w:r w:rsidR="0054162E" w:rsidRPr="00252200">
        <w:t xml:space="preserve">injecting </w:t>
      </w:r>
      <w:r w:rsidR="00A76B36" w:rsidRPr="00252200">
        <w:t xml:space="preserve">at </w:t>
      </w:r>
      <w:r w:rsidR="00F570F1" w:rsidRPr="00252200">
        <w:t xml:space="preserve">moderate </w:t>
      </w:r>
      <w:r w:rsidR="00830997" w:rsidRPr="00252200">
        <w:t>injection rates</w:t>
      </w:r>
      <w:r w:rsidR="00180D6D" w:rsidRPr="00252200">
        <w:t xml:space="preserve"> (</w:t>
      </w:r>
      <w:r w:rsidR="00E73621" w:rsidRPr="00252200">
        <w:t>~28,600 m</w:t>
      </w:r>
      <w:r w:rsidR="00E73621" w:rsidRPr="00252200">
        <w:rPr>
          <w:vertAlign w:val="superscript"/>
        </w:rPr>
        <w:t>3</w:t>
      </w:r>
      <w:r w:rsidR="00E73621" w:rsidRPr="00252200">
        <w:t>/month</w:t>
      </w:r>
      <w:r w:rsidR="00180D6D" w:rsidRPr="00252200">
        <w:t>) and shallow and at depths</w:t>
      </w:r>
      <w:r w:rsidR="00E73621" w:rsidRPr="00252200">
        <w:t xml:space="preserve"> (~</w:t>
      </w:r>
      <w:r w:rsidR="00021567" w:rsidRPr="00252200">
        <w:t>850 m</w:t>
      </w:r>
      <w:r w:rsidR="00E73621" w:rsidRPr="00252200">
        <w:t>)</w:t>
      </w:r>
      <w:r w:rsidR="00830997" w:rsidRPr="00252200">
        <w:t>, while the area on top of the earthquake epicenter has two wells that injected at higher rates</w:t>
      </w:r>
      <w:r w:rsidR="00021567" w:rsidRPr="00252200">
        <w:t xml:space="preserve"> (46,800-</w:t>
      </w:r>
      <w:r w:rsidR="00D16D01" w:rsidRPr="00252200">
        <w:t>71550 m</w:t>
      </w:r>
      <w:r w:rsidR="00D16D01" w:rsidRPr="00252200">
        <w:rPr>
          <w:vertAlign w:val="superscript"/>
        </w:rPr>
        <w:t>3</w:t>
      </w:r>
      <w:r w:rsidR="00D16D01" w:rsidRPr="00252200">
        <w:t>/month</w:t>
      </w:r>
      <w:r w:rsidR="00021567" w:rsidRPr="00252200">
        <w:t>) and deeper depths</w:t>
      </w:r>
      <w:r w:rsidR="00D16D01" w:rsidRPr="00252200">
        <w:t xml:space="preserve"> (</w:t>
      </w:r>
      <w:r w:rsidR="0028076C" w:rsidRPr="00252200">
        <w:t>~</w:t>
      </w:r>
      <w:r w:rsidR="00D16D01" w:rsidRPr="00252200">
        <w:t>1</w:t>
      </w:r>
      <w:r w:rsidR="0028076C" w:rsidRPr="00252200">
        <w:t>850 m</w:t>
      </w:r>
      <w:r w:rsidR="00D16D01" w:rsidRPr="00252200">
        <w:t>)</w:t>
      </w:r>
      <w:r w:rsidR="00830997" w:rsidRPr="00252200">
        <w:t xml:space="preserve">. </w:t>
      </w:r>
    </w:p>
    <w:p w14:paraId="500EC294" w14:textId="473879DA" w:rsidR="008155E1" w:rsidRPr="00252200" w:rsidRDefault="00AA6839" w:rsidP="00002595">
      <w:pPr>
        <w:ind w:firstLine="360"/>
        <w:rPr>
          <w:rFonts w:eastAsia="Times New Roman" w:cs="Times New Roman"/>
        </w:rPr>
      </w:pPr>
      <w:r w:rsidRPr="00252200">
        <w:rPr>
          <w:rFonts w:eastAsia="Times New Roman" w:cs="Times New Roman"/>
        </w:rPr>
        <w:t>The most r</w:t>
      </w:r>
      <w:r w:rsidR="003766C3" w:rsidRPr="00252200">
        <w:rPr>
          <w:rFonts w:eastAsia="Times New Roman" w:cs="Times New Roman"/>
        </w:rPr>
        <w:t xml:space="preserve">ecent </w:t>
      </w:r>
      <w:r w:rsidRPr="00252200">
        <w:rPr>
          <w:rFonts w:eastAsia="Times New Roman" w:cs="Times New Roman"/>
        </w:rPr>
        <w:t>investigation</w:t>
      </w:r>
      <w:r w:rsidR="003766C3" w:rsidRPr="00252200">
        <w:rPr>
          <w:rFonts w:eastAsia="Times New Roman" w:cs="Times New Roman"/>
        </w:rPr>
        <w:t xml:space="preserve"> found earthquakes with magnitudes varying between 0.</w:t>
      </w:r>
      <w:r w:rsidR="002B162A" w:rsidRPr="00252200">
        <w:rPr>
          <w:rFonts w:eastAsia="Times New Roman" w:cs="Times New Roman"/>
        </w:rPr>
        <w:t>7</w:t>
      </w:r>
      <w:r w:rsidR="003766C3" w:rsidRPr="00252200">
        <w:rPr>
          <w:rFonts w:eastAsia="Times New Roman" w:cs="Times New Roman"/>
        </w:rPr>
        <w:t xml:space="preserve"> to </w:t>
      </w:r>
      <w:r w:rsidR="002B162A" w:rsidRPr="00252200">
        <w:rPr>
          <w:rFonts w:eastAsia="Times New Roman" w:cs="Times New Roman"/>
        </w:rPr>
        <w:t>3.2</w:t>
      </w:r>
      <w:r w:rsidR="00C337E4" w:rsidRPr="00252200">
        <w:rPr>
          <w:rFonts w:eastAsia="Times New Roman" w:cs="Times New Roman"/>
        </w:rPr>
        <w:t xml:space="preserve"> with depths between </w:t>
      </w:r>
      <w:r w:rsidR="00A30E60" w:rsidRPr="00252200">
        <w:rPr>
          <w:rFonts w:eastAsia="Times New Roman" w:cs="Times New Roman"/>
        </w:rPr>
        <w:t>0.01- 13 km</w:t>
      </w:r>
      <w:r w:rsidR="003766C3" w:rsidRPr="00252200">
        <w:rPr>
          <w:rFonts w:eastAsia="Times New Roman" w:cs="Times New Roman"/>
        </w:rPr>
        <w:t xml:space="preserve"> in the area (Ebinger et al.</w:t>
      </w:r>
      <w:r w:rsidR="00EB3BCA" w:rsidRPr="00252200">
        <w:rPr>
          <w:rFonts w:eastAsia="Times New Roman" w:cs="Times New Roman"/>
        </w:rPr>
        <w:t>,</w:t>
      </w:r>
      <w:r w:rsidR="003766C3" w:rsidRPr="00252200">
        <w:rPr>
          <w:rFonts w:eastAsia="Times New Roman" w:cs="Times New Roman"/>
        </w:rPr>
        <w:t xml:space="preserve"> 2022 – ISLA report</w:t>
      </w:r>
      <w:r w:rsidR="004159B7" w:rsidRPr="00252200">
        <w:rPr>
          <w:rFonts w:eastAsia="Times New Roman" w:cs="Times New Roman"/>
        </w:rPr>
        <w:t>; Fig. 5A</w:t>
      </w:r>
      <w:r w:rsidR="003766C3" w:rsidRPr="00252200">
        <w:rPr>
          <w:rFonts w:eastAsia="Times New Roman" w:cs="Times New Roman"/>
        </w:rPr>
        <w:t>).</w:t>
      </w:r>
      <w:r w:rsidR="0046373D" w:rsidRPr="00252200">
        <w:rPr>
          <w:rFonts w:eastAsia="Times New Roman" w:cs="Times New Roman"/>
        </w:rPr>
        <w:t xml:space="preserve"> </w:t>
      </w:r>
      <w:r w:rsidR="0046373D" w:rsidRPr="00252200">
        <w:rPr>
          <w:rFonts w:eastAsia="Times New Roman" w:cs="Times New Roman"/>
          <w:i/>
          <w:iCs/>
        </w:rPr>
        <w:t xml:space="preserve">The purpose of this research is to </w:t>
      </w:r>
      <w:r w:rsidR="00702EC2" w:rsidRPr="00252200">
        <w:rPr>
          <w:rFonts w:eastAsia="Times New Roman" w:cs="Times New Roman"/>
          <w:i/>
          <w:iCs/>
        </w:rPr>
        <w:t xml:space="preserve">determine whether there is ground deformation detectable with InSAR time series caused by the injection of fluids </w:t>
      </w:r>
      <w:r w:rsidR="00EF6CF2" w:rsidRPr="00252200">
        <w:rPr>
          <w:rFonts w:eastAsia="Times New Roman" w:cs="Times New Roman"/>
          <w:i/>
          <w:iCs/>
        </w:rPr>
        <w:t xml:space="preserve">near the areas of the </w:t>
      </w:r>
      <w:r w:rsidR="00430B95" w:rsidRPr="00252200">
        <w:rPr>
          <w:rFonts w:eastAsia="Times New Roman" w:cs="Times New Roman"/>
          <w:i/>
          <w:iCs/>
        </w:rPr>
        <w:t>seismic events found during the ISLA project.</w:t>
      </w:r>
      <w:r w:rsidR="00B44BE9" w:rsidRPr="00252200">
        <w:rPr>
          <w:rFonts w:eastAsia="Times New Roman" w:cs="Times New Roman"/>
          <w:i/>
          <w:iCs/>
        </w:rPr>
        <w:t xml:space="preserve"> </w:t>
      </w:r>
      <w:r w:rsidR="00BD7B5E" w:rsidRPr="00252200">
        <w:rPr>
          <w:rFonts w:eastAsia="Times New Roman" w:cs="Times New Roman"/>
          <w:i/>
          <w:iCs/>
        </w:rPr>
        <w:t xml:space="preserve">The results of this research will </w:t>
      </w:r>
      <w:r w:rsidR="002F4B27" w:rsidRPr="00252200">
        <w:rPr>
          <w:rFonts w:eastAsia="Times New Roman" w:cs="Times New Roman"/>
          <w:i/>
          <w:iCs/>
        </w:rPr>
        <w:t>allow us to know</w:t>
      </w:r>
      <w:r w:rsidR="008F6C90" w:rsidRPr="00252200">
        <w:rPr>
          <w:rFonts w:eastAsia="Times New Roman" w:cs="Times New Roman"/>
          <w:i/>
          <w:iCs/>
        </w:rPr>
        <w:t xml:space="preserve">: 1) </w:t>
      </w:r>
      <w:r w:rsidR="00097231" w:rsidRPr="00252200">
        <w:rPr>
          <w:rFonts w:eastAsia="Times New Roman" w:cs="Times New Roman"/>
          <w:i/>
          <w:iCs/>
        </w:rPr>
        <w:t>Whether i</w:t>
      </w:r>
      <w:r w:rsidR="008F6C90" w:rsidRPr="00252200">
        <w:rPr>
          <w:rFonts w:eastAsia="Times New Roman" w:cs="Times New Roman"/>
          <w:i/>
          <w:iCs/>
        </w:rPr>
        <w:t xml:space="preserve">njection of fluids is </w:t>
      </w:r>
      <w:r w:rsidR="00341CAC" w:rsidRPr="00252200">
        <w:rPr>
          <w:rFonts w:eastAsia="Times New Roman" w:cs="Times New Roman"/>
          <w:i/>
          <w:iCs/>
        </w:rPr>
        <w:t>related to</w:t>
      </w:r>
      <w:r w:rsidR="008F6C90" w:rsidRPr="00252200">
        <w:rPr>
          <w:rFonts w:eastAsia="Times New Roman" w:cs="Times New Roman"/>
          <w:i/>
          <w:iCs/>
        </w:rPr>
        <w:t xml:space="preserve"> </w:t>
      </w:r>
      <w:r w:rsidR="00341CAC" w:rsidRPr="00252200">
        <w:rPr>
          <w:rFonts w:eastAsia="Times New Roman" w:cs="Times New Roman"/>
          <w:i/>
          <w:iCs/>
        </w:rPr>
        <w:t>deformation</w:t>
      </w:r>
      <w:r w:rsidR="00097231" w:rsidRPr="00252200">
        <w:rPr>
          <w:rFonts w:eastAsia="Times New Roman" w:cs="Times New Roman"/>
          <w:i/>
          <w:iCs/>
        </w:rPr>
        <w:t xml:space="preserve"> </w:t>
      </w:r>
      <w:r w:rsidR="008F6C90" w:rsidRPr="00252200">
        <w:rPr>
          <w:rFonts w:eastAsia="Times New Roman" w:cs="Times New Roman"/>
          <w:i/>
          <w:iCs/>
        </w:rPr>
        <w:t>across the region</w:t>
      </w:r>
      <w:r w:rsidR="00D77D48" w:rsidRPr="00252200">
        <w:rPr>
          <w:rFonts w:eastAsia="Times New Roman" w:cs="Times New Roman"/>
          <w:i/>
          <w:iCs/>
        </w:rPr>
        <w:t>,</w:t>
      </w:r>
      <w:r w:rsidR="002F4B27" w:rsidRPr="00252200">
        <w:rPr>
          <w:rFonts w:eastAsia="Times New Roman" w:cs="Times New Roman"/>
          <w:i/>
          <w:iCs/>
        </w:rPr>
        <w:t xml:space="preserve"> </w:t>
      </w:r>
      <w:r w:rsidR="00F94CAB" w:rsidRPr="00252200">
        <w:rPr>
          <w:rFonts w:eastAsia="Times New Roman" w:cs="Times New Roman"/>
          <w:i/>
          <w:iCs/>
        </w:rPr>
        <w:t xml:space="preserve">and </w:t>
      </w:r>
      <w:r w:rsidR="00D77D48" w:rsidRPr="00252200">
        <w:rPr>
          <w:rFonts w:eastAsia="Times New Roman" w:cs="Times New Roman"/>
          <w:i/>
          <w:iCs/>
        </w:rPr>
        <w:t>2</w:t>
      </w:r>
      <w:r w:rsidR="002F4B27" w:rsidRPr="00252200">
        <w:rPr>
          <w:rFonts w:eastAsia="Times New Roman" w:cs="Times New Roman"/>
          <w:i/>
          <w:iCs/>
        </w:rPr>
        <w:t xml:space="preserve">) </w:t>
      </w:r>
      <w:r w:rsidR="00D77D48" w:rsidRPr="00252200">
        <w:rPr>
          <w:rFonts w:eastAsia="Times New Roman" w:cs="Times New Roman"/>
          <w:i/>
          <w:iCs/>
        </w:rPr>
        <w:t xml:space="preserve">if there is </w:t>
      </w:r>
      <w:r w:rsidR="00B44BE9" w:rsidRPr="00252200">
        <w:rPr>
          <w:rFonts w:eastAsia="Times New Roman" w:cs="Times New Roman"/>
          <w:i/>
          <w:iCs/>
        </w:rPr>
        <w:t>deformation</w:t>
      </w:r>
      <w:r w:rsidR="00D77D48" w:rsidRPr="00252200">
        <w:rPr>
          <w:rFonts w:eastAsia="Times New Roman" w:cs="Times New Roman"/>
          <w:i/>
          <w:iCs/>
        </w:rPr>
        <w:t>, we will know whether it is occurring as</w:t>
      </w:r>
      <w:r w:rsidR="00B44BE9" w:rsidRPr="00252200">
        <w:rPr>
          <w:rFonts w:eastAsia="Times New Roman" w:cs="Times New Roman"/>
          <w:i/>
          <w:iCs/>
        </w:rPr>
        <w:t xml:space="preserve"> </w:t>
      </w:r>
      <w:r w:rsidR="00D77D48" w:rsidRPr="00252200">
        <w:rPr>
          <w:rFonts w:eastAsia="Times New Roman" w:cs="Times New Roman"/>
          <w:i/>
          <w:iCs/>
        </w:rPr>
        <w:t xml:space="preserve">uplift </w:t>
      </w:r>
      <w:r w:rsidR="00B85B6C" w:rsidRPr="00252200">
        <w:rPr>
          <w:rFonts w:eastAsia="Times New Roman" w:cs="Times New Roman"/>
          <w:i/>
          <w:iCs/>
        </w:rPr>
        <w:t>or as</w:t>
      </w:r>
      <w:r w:rsidR="00B44BE9" w:rsidRPr="00252200">
        <w:rPr>
          <w:rFonts w:eastAsia="Times New Roman" w:cs="Times New Roman"/>
          <w:i/>
          <w:iCs/>
        </w:rPr>
        <w:t xml:space="preserve"> </w:t>
      </w:r>
      <w:r w:rsidR="00A57205" w:rsidRPr="00252200">
        <w:rPr>
          <w:rFonts w:eastAsia="Times New Roman" w:cs="Times New Roman"/>
          <w:i/>
          <w:iCs/>
        </w:rPr>
        <w:t xml:space="preserve">slip </w:t>
      </w:r>
      <w:r w:rsidR="0037311C" w:rsidRPr="00252200">
        <w:rPr>
          <w:rFonts w:eastAsia="Times New Roman" w:cs="Times New Roman"/>
          <w:i/>
          <w:iCs/>
        </w:rPr>
        <w:t>along</w:t>
      </w:r>
      <w:r w:rsidR="00994412" w:rsidRPr="00252200">
        <w:rPr>
          <w:rFonts w:eastAsia="Times New Roman" w:cs="Times New Roman"/>
          <w:i/>
          <w:iCs/>
        </w:rPr>
        <w:t xml:space="preserve"> </w:t>
      </w:r>
      <w:r w:rsidR="00A57205" w:rsidRPr="00252200">
        <w:rPr>
          <w:rFonts w:eastAsia="Times New Roman" w:cs="Times New Roman"/>
          <w:i/>
          <w:iCs/>
        </w:rPr>
        <w:t>stable faults nearby</w:t>
      </w:r>
      <w:r w:rsidR="00A57205" w:rsidRPr="00252200">
        <w:rPr>
          <w:rFonts w:eastAsia="Times New Roman" w:cs="Times New Roman"/>
        </w:rPr>
        <w:t xml:space="preserve">. </w:t>
      </w:r>
      <w:r w:rsidR="00234D6E" w:rsidRPr="00252200">
        <w:rPr>
          <w:rFonts w:eastAsia="Times New Roman" w:cs="Times New Roman"/>
        </w:rPr>
        <w:t>Shirzaei et al., (2016) demonstrate</w:t>
      </w:r>
      <w:r w:rsidR="00AB54E8" w:rsidRPr="00252200">
        <w:rPr>
          <w:rFonts w:eastAsia="Times New Roman" w:cs="Times New Roman"/>
        </w:rPr>
        <w:t>d</w:t>
      </w:r>
      <w:r w:rsidR="00234D6E" w:rsidRPr="00252200">
        <w:rPr>
          <w:rFonts w:eastAsia="Times New Roman" w:cs="Times New Roman"/>
        </w:rPr>
        <w:t xml:space="preserve"> how </w:t>
      </w:r>
      <w:r w:rsidR="0030319D" w:rsidRPr="00252200">
        <w:rPr>
          <w:rFonts w:eastAsia="Times New Roman" w:cs="Times New Roman"/>
        </w:rPr>
        <w:t xml:space="preserve">ground </w:t>
      </w:r>
      <w:r w:rsidR="00234D6E" w:rsidRPr="00252200">
        <w:rPr>
          <w:rFonts w:eastAsia="Times New Roman" w:cs="Times New Roman"/>
        </w:rPr>
        <w:t xml:space="preserve">deformation </w:t>
      </w:r>
      <w:r w:rsidR="005F1C03" w:rsidRPr="00252200">
        <w:rPr>
          <w:rFonts w:eastAsia="Times New Roman" w:cs="Times New Roman"/>
        </w:rPr>
        <w:t xml:space="preserve">and earthquakes </w:t>
      </w:r>
      <w:r w:rsidR="00002595" w:rsidRPr="00252200">
        <w:rPr>
          <w:rFonts w:eastAsia="Times New Roman" w:cs="Times New Roman"/>
        </w:rPr>
        <w:t>occur</w:t>
      </w:r>
      <w:r w:rsidR="0030319D" w:rsidRPr="00252200">
        <w:rPr>
          <w:rFonts w:eastAsia="Times New Roman" w:cs="Times New Roman"/>
        </w:rPr>
        <w:t xml:space="preserve"> in </w:t>
      </w:r>
      <w:r w:rsidR="001D2E33" w:rsidRPr="00252200">
        <w:rPr>
          <w:rFonts w:eastAsia="Times New Roman" w:cs="Times New Roman"/>
        </w:rPr>
        <w:t>the area</w:t>
      </w:r>
      <w:r w:rsidR="005F1C03" w:rsidRPr="00252200">
        <w:rPr>
          <w:rFonts w:eastAsia="Times New Roman" w:cs="Times New Roman"/>
        </w:rPr>
        <w:t xml:space="preserve"> where </w:t>
      </w:r>
      <w:r w:rsidR="001D2E33" w:rsidRPr="00252200">
        <w:rPr>
          <w:rFonts w:eastAsia="Times New Roman" w:cs="Times New Roman"/>
        </w:rPr>
        <w:t xml:space="preserve">different </w:t>
      </w:r>
      <w:r w:rsidR="005F1C03" w:rsidRPr="00252200">
        <w:rPr>
          <w:rFonts w:eastAsia="Times New Roman" w:cs="Times New Roman"/>
        </w:rPr>
        <w:t>injection rate</w:t>
      </w:r>
      <w:r w:rsidR="00930903" w:rsidRPr="00252200">
        <w:rPr>
          <w:rFonts w:eastAsia="Times New Roman" w:cs="Times New Roman"/>
        </w:rPr>
        <w:t xml:space="preserve">s </w:t>
      </w:r>
      <w:r w:rsidR="007128B8" w:rsidRPr="00252200">
        <w:rPr>
          <w:rFonts w:eastAsia="Times New Roman" w:cs="Times New Roman"/>
        </w:rPr>
        <w:t xml:space="preserve">and injection depth </w:t>
      </w:r>
      <w:r w:rsidR="00002595" w:rsidRPr="00252200">
        <w:rPr>
          <w:rFonts w:eastAsia="Times New Roman" w:cs="Times New Roman"/>
        </w:rPr>
        <w:t>seem to play an important role</w:t>
      </w:r>
      <w:r w:rsidR="00EF5E72" w:rsidRPr="00252200">
        <w:rPr>
          <w:rFonts w:eastAsia="Times New Roman" w:cs="Times New Roman"/>
        </w:rPr>
        <w:t xml:space="preserve">. </w:t>
      </w:r>
    </w:p>
    <w:p w14:paraId="51BE3380" w14:textId="77777777" w:rsidR="009923D3" w:rsidRPr="00252200" w:rsidRDefault="009923D3" w:rsidP="009923D3">
      <w:pPr>
        <w:pStyle w:val="Heading2"/>
        <w:numPr>
          <w:ilvl w:val="0"/>
          <w:numId w:val="2"/>
        </w:numPr>
        <w:rPr>
          <w:rFonts w:eastAsia="Times New Roman" w:cs="Times New Roman"/>
        </w:rPr>
      </w:pPr>
      <w:r w:rsidRPr="00252200">
        <w:t>Data and Methods</w:t>
      </w:r>
    </w:p>
    <w:p w14:paraId="697DA9F4" w14:textId="40703936" w:rsidR="005E4646" w:rsidRPr="00252200" w:rsidRDefault="005E4646" w:rsidP="00815A34">
      <w:pPr>
        <w:ind w:firstLine="360"/>
        <w:rPr>
          <w:rFonts w:eastAsia="Times New Roman" w:cs="Times New Roman"/>
        </w:rPr>
      </w:pPr>
      <w:r w:rsidRPr="00252200">
        <w:rPr>
          <w:rFonts w:eastAsia="Times New Roman" w:cs="Times New Roman"/>
        </w:rPr>
        <w:t>The study area is covered by information collected by Sentinel-1 data collected between September 2016 and September 2022.</w:t>
      </w:r>
      <w:r w:rsidR="00861A46" w:rsidRPr="00252200">
        <w:rPr>
          <w:rFonts w:eastAsia="Times New Roman" w:cs="Times New Roman"/>
        </w:rPr>
        <w:t xml:space="preserve"> </w:t>
      </w:r>
      <w:r w:rsidR="00E46607" w:rsidRPr="00252200">
        <w:rPr>
          <w:rFonts w:eastAsia="Times New Roman" w:cs="Times New Roman"/>
        </w:rPr>
        <w:t xml:space="preserve">Sentinel-1 captures data </w:t>
      </w:r>
      <w:r w:rsidR="004F754C" w:rsidRPr="00252200">
        <w:rPr>
          <w:rFonts w:eastAsia="Times New Roman" w:cs="Times New Roman"/>
        </w:rPr>
        <w:t xml:space="preserve">on the C-band and in </w:t>
      </w:r>
      <w:r w:rsidR="0019025C" w:rsidRPr="00252200">
        <w:rPr>
          <w:rFonts w:eastAsia="Times New Roman" w:cs="Times New Roman"/>
        </w:rPr>
        <w:t xml:space="preserve">the </w:t>
      </w:r>
      <w:r w:rsidR="00CE16A5" w:rsidRPr="00252200">
        <w:rPr>
          <w:rFonts w:eastAsia="Times New Roman" w:cs="Times New Roman"/>
        </w:rPr>
        <w:t xml:space="preserve">Interferometric </w:t>
      </w:r>
      <w:r w:rsidR="00837581" w:rsidRPr="00252200">
        <w:rPr>
          <w:rFonts w:eastAsia="Times New Roman" w:cs="Times New Roman"/>
        </w:rPr>
        <w:t xml:space="preserve">Wide </w:t>
      </w:r>
      <w:r w:rsidR="004F754C" w:rsidRPr="00252200">
        <w:rPr>
          <w:rFonts w:eastAsia="Times New Roman" w:cs="Times New Roman"/>
        </w:rPr>
        <w:t>mode</w:t>
      </w:r>
      <w:r w:rsidR="00D80D81" w:rsidRPr="00252200">
        <w:rPr>
          <w:rFonts w:eastAsia="Times New Roman" w:cs="Times New Roman"/>
        </w:rPr>
        <w:t xml:space="preserve"> (ESA, 2021)</w:t>
      </w:r>
      <w:r w:rsidR="00837581" w:rsidRPr="00252200">
        <w:rPr>
          <w:rFonts w:eastAsia="Times New Roman" w:cs="Times New Roman"/>
        </w:rPr>
        <w:t>. Due to the area</w:t>
      </w:r>
      <w:r w:rsidR="0019025C" w:rsidRPr="00252200">
        <w:rPr>
          <w:rFonts w:eastAsia="Times New Roman" w:cs="Times New Roman"/>
        </w:rPr>
        <w:t xml:space="preserve"> size,</w:t>
      </w:r>
      <w:r w:rsidR="00837581" w:rsidRPr="00252200">
        <w:rPr>
          <w:rFonts w:eastAsia="Times New Roman" w:cs="Times New Roman"/>
        </w:rPr>
        <w:t xml:space="preserve"> the dataset </w:t>
      </w:r>
      <w:r w:rsidR="00652734" w:rsidRPr="00252200">
        <w:rPr>
          <w:rFonts w:eastAsia="Times New Roman" w:cs="Times New Roman"/>
        </w:rPr>
        <w:t xml:space="preserve">is divided into </w:t>
      </w:r>
      <w:r w:rsidR="00D372F8" w:rsidRPr="00252200">
        <w:rPr>
          <w:rFonts w:eastAsia="Times New Roman" w:cs="Times New Roman"/>
        </w:rPr>
        <w:t>two</w:t>
      </w:r>
      <w:r w:rsidR="00943C8D" w:rsidRPr="00252200">
        <w:rPr>
          <w:rFonts w:eastAsia="Times New Roman" w:cs="Times New Roman"/>
        </w:rPr>
        <w:t xml:space="preserve"> parts</w:t>
      </w:r>
      <w:r w:rsidR="00652734" w:rsidRPr="00252200">
        <w:rPr>
          <w:rFonts w:eastAsia="Times New Roman" w:cs="Times New Roman"/>
        </w:rPr>
        <w:t xml:space="preserve">; </w:t>
      </w:r>
      <w:r w:rsidR="00D80D81" w:rsidRPr="00252200">
        <w:rPr>
          <w:rFonts w:eastAsia="Times New Roman" w:cs="Times New Roman"/>
        </w:rPr>
        <w:t xml:space="preserve">the </w:t>
      </w:r>
      <w:r w:rsidR="00562F4C" w:rsidRPr="00252200">
        <w:rPr>
          <w:rFonts w:eastAsia="Times New Roman" w:cs="Times New Roman"/>
        </w:rPr>
        <w:t>first part</w:t>
      </w:r>
      <w:r w:rsidR="00741825" w:rsidRPr="00252200">
        <w:rPr>
          <w:rFonts w:eastAsia="Times New Roman" w:cs="Times New Roman"/>
        </w:rPr>
        <w:t xml:space="preserve"> of the dataset</w:t>
      </w:r>
      <w:r w:rsidR="00562F4C" w:rsidRPr="00252200">
        <w:rPr>
          <w:rFonts w:eastAsia="Times New Roman" w:cs="Times New Roman"/>
        </w:rPr>
        <w:t xml:space="preserve"> covers</w:t>
      </w:r>
      <w:r w:rsidR="000D3154" w:rsidRPr="00252200">
        <w:rPr>
          <w:rFonts w:eastAsia="Times New Roman" w:cs="Times New Roman"/>
        </w:rPr>
        <w:t xml:space="preserve"> most of </w:t>
      </w:r>
      <w:r w:rsidR="00562F4C" w:rsidRPr="00252200">
        <w:rPr>
          <w:rFonts w:eastAsia="Times New Roman" w:cs="Times New Roman"/>
        </w:rPr>
        <w:t xml:space="preserve">the area </w:t>
      </w:r>
      <w:r w:rsidR="005354EB" w:rsidRPr="00252200">
        <w:rPr>
          <w:rFonts w:eastAsia="Times New Roman" w:cs="Times New Roman"/>
        </w:rPr>
        <w:t>in</w:t>
      </w:r>
      <w:r w:rsidR="00562F4C" w:rsidRPr="00252200">
        <w:rPr>
          <w:rFonts w:eastAsia="Times New Roman" w:cs="Times New Roman"/>
        </w:rPr>
        <w:t xml:space="preserve"> Louisiana </w:t>
      </w:r>
      <w:r w:rsidR="00741825" w:rsidRPr="00252200">
        <w:rPr>
          <w:rFonts w:eastAsia="Times New Roman" w:cs="Times New Roman"/>
        </w:rPr>
        <w:t xml:space="preserve">and </w:t>
      </w:r>
      <w:r w:rsidR="002F35E7" w:rsidRPr="00252200">
        <w:rPr>
          <w:rFonts w:eastAsia="Times New Roman" w:cs="Times New Roman"/>
        </w:rPr>
        <w:t xml:space="preserve">was captured </w:t>
      </w:r>
      <w:r w:rsidR="00694CBA" w:rsidRPr="00252200">
        <w:rPr>
          <w:rFonts w:eastAsia="Times New Roman" w:cs="Times New Roman"/>
        </w:rPr>
        <w:t>in the relative orbit 63</w:t>
      </w:r>
      <w:r w:rsidR="00B86F06" w:rsidRPr="00252200">
        <w:rPr>
          <w:rFonts w:eastAsia="Times New Roman" w:cs="Times New Roman"/>
        </w:rPr>
        <w:t>. I</w:t>
      </w:r>
      <w:r w:rsidR="00694CBA" w:rsidRPr="00252200">
        <w:rPr>
          <w:rFonts w:eastAsia="Times New Roman" w:cs="Times New Roman"/>
        </w:rPr>
        <w:t>t is subdivided into north</w:t>
      </w:r>
      <w:r w:rsidR="00741825" w:rsidRPr="00252200">
        <w:rPr>
          <w:rFonts w:eastAsia="Times New Roman" w:cs="Times New Roman"/>
        </w:rPr>
        <w:t xml:space="preserve"> and south. The second part </w:t>
      </w:r>
      <w:r w:rsidR="005354EB" w:rsidRPr="00252200">
        <w:rPr>
          <w:rFonts w:eastAsia="Times New Roman" w:cs="Times New Roman"/>
        </w:rPr>
        <w:t xml:space="preserve">covers the study area in Texas </w:t>
      </w:r>
      <w:r w:rsidR="00A32CB5" w:rsidRPr="00252200">
        <w:rPr>
          <w:rFonts w:eastAsia="Times New Roman" w:cs="Times New Roman"/>
        </w:rPr>
        <w:t>and was captured in the relative orbit 136</w:t>
      </w:r>
      <w:r w:rsidR="00680AE2" w:rsidRPr="00252200">
        <w:rPr>
          <w:rFonts w:eastAsia="Times New Roman" w:cs="Times New Roman"/>
        </w:rPr>
        <w:t>, also subdivided in</w:t>
      </w:r>
      <w:r w:rsidR="00F04904" w:rsidRPr="00252200">
        <w:rPr>
          <w:rFonts w:eastAsia="Times New Roman" w:cs="Times New Roman"/>
        </w:rPr>
        <w:t>to</w:t>
      </w:r>
      <w:r w:rsidR="00680AE2" w:rsidRPr="00252200">
        <w:rPr>
          <w:rFonts w:eastAsia="Times New Roman" w:cs="Times New Roman"/>
        </w:rPr>
        <w:t xml:space="preserve"> north and south</w:t>
      </w:r>
      <w:r w:rsidR="00A32CB5" w:rsidRPr="00252200">
        <w:rPr>
          <w:rFonts w:eastAsia="Times New Roman" w:cs="Times New Roman"/>
        </w:rPr>
        <w:t>.</w:t>
      </w:r>
      <w:r w:rsidR="007B400E" w:rsidRPr="00252200">
        <w:rPr>
          <w:rFonts w:eastAsia="Times New Roman" w:cs="Times New Roman"/>
        </w:rPr>
        <w:t xml:space="preserve"> Th</w:t>
      </w:r>
      <w:r w:rsidR="002448DD" w:rsidRPr="00252200">
        <w:rPr>
          <w:rFonts w:eastAsia="Times New Roman" w:cs="Times New Roman"/>
        </w:rPr>
        <w:t xml:space="preserve">e </w:t>
      </w:r>
      <w:r w:rsidR="005630D6" w:rsidRPr="00252200">
        <w:rPr>
          <w:rFonts w:eastAsia="Times New Roman" w:cs="Times New Roman"/>
        </w:rPr>
        <w:t>dataset has</w:t>
      </w:r>
      <w:r w:rsidR="002448DD" w:rsidRPr="00252200">
        <w:rPr>
          <w:rFonts w:eastAsia="Times New Roman" w:cs="Times New Roman"/>
        </w:rPr>
        <w:t xml:space="preserve"> one image per month for each </w:t>
      </w:r>
      <w:r w:rsidR="009E1EF7" w:rsidRPr="00252200">
        <w:rPr>
          <w:rFonts w:eastAsia="Times New Roman" w:cs="Times New Roman"/>
        </w:rPr>
        <w:t>subdivision</w:t>
      </w:r>
      <w:r w:rsidR="002448DD" w:rsidRPr="00252200">
        <w:rPr>
          <w:rFonts w:eastAsia="Times New Roman" w:cs="Times New Roman"/>
        </w:rPr>
        <w:t xml:space="preserve"> for a total of</w:t>
      </w:r>
      <w:r w:rsidR="005630D6" w:rsidRPr="00252200">
        <w:rPr>
          <w:rFonts w:eastAsia="Times New Roman" w:cs="Times New Roman"/>
        </w:rPr>
        <w:t xml:space="preserve"> </w:t>
      </w:r>
      <w:r w:rsidR="00A46EAF" w:rsidRPr="00252200">
        <w:rPr>
          <w:rFonts w:eastAsia="Times New Roman" w:cs="Times New Roman"/>
        </w:rPr>
        <w:t>292 Sentinel</w:t>
      </w:r>
      <w:r w:rsidR="002448DD" w:rsidRPr="00252200">
        <w:rPr>
          <w:rFonts w:eastAsia="Times New Roman" w:cs="Times New Roman"/>
        </w:rPr>
        <w:t>-1</w:t>
      </w:r>
      <w:r w:rsidR="00A46EAF" w:rsidRPr="00252200">
        <w:rPr>
          <w:rFonts w:eastAsia="Times New Roman" w:cs="Times New Roman"/>
        </w:rPr>
        <w:t xml:space="preserve"> images</w:t>
      </w:r>
      <w:r w:rsidR="002448DD" w:rsidRPr="00252200">
        <w:rPr>
          <w:rFonts w:eastAsia="Times New Roman" w:cs="Times New Roman"/>
        </w:rPr>
        <w:t>.</w:t>
      </w:r>
      <w:r w:rsidR="005630D6" w:rsidRPr="00252200">
        <w:rPr>
          <w:rFonts w:eastAsia="Times New Roman" w:cs="Times New Roman"/>
        </w:rPr>
        <w:t xml:space="preserve"> </w:t>
      </w:r>
      <w:r w:rsidR="00067080" w:rsidRPr="00252200">
        <w:rPr>
          <w:rFonts w:eastAsia="Times New Roman" w:cs="Times New Roman"/>
        </w:rPr>
        <w:t>I created</w:t>
      </w:r>
      <w:r w:rsidR="003F729E" w:rsidRPr="00252200">
        <w:rPr>
          <w:rFonts w:eastAsia="Times New Roman" w:cs="Times New Roman"/>
        </w:rPr>
        <w:t xml:space="preserve"> the</w:t>
      </w:r>
      <w:r w:rsidR="00067080" w:rsidRPr="00252200">
        <w:rPr>
          <w:rFonts w:eastAsia="Times New Roman" w:cs="Times New Roman"/>
        </w:rPr>
        <w:t xml:space="preserve"> InSAR time series using</w:t>
      </w:r>
      <w:r w:rsidR="003F729E" w:rsidRPr="00252200">
        <w:rPr>
          <w:rFonts w:eastAsia="Times New Roman" w:cs="Times New Roman"/>
        </w:rPr>
        <w:t xml:space="preserve"> SBAS</w:t>
      </w:r>
      <w:r w:rsidR="009E1EF7" w:rsidRPr="00252200">
        <w:rPr>
          <w:rFonts w:eastAsia="Times New Roman" w:cs="Times New Roman"/>
        </w:rPr>
        <w:t>.</w:t>
      </w:r>
    </w:p>
    <w:p w14:paraId="4184DD44" w14:textId="4D5590AA" w:rsidR="008C381A" w:rsidRPr="00252200" w:rsidRDefault="00481B22" w:rsidP="004A62F9">
      <w:pPr>
        <w:ind w:firstLine="360"/>
        <w:rPr>
          <w:rFonts w:eastAsia="Times New Roman" w:cs="Times New Roman"/>
        </w:rPr>
      </w:pPr>
      <w:r w:rsidRPr="00252200">
        <w:rPr>
          <w:rFonts w:eastAsia="Times New Roman" w:cs="Times New Roman"/>
        </w:rPr>
        <w:t xml:space="preserve">The study area is highly </w:t>
      </w:r>
      <w:proofErr w:type="gramStart"/>
      <w:r w:rsidR="008E265E" w:rsidRPr="00252200">
        <w:rPr>
          <w:rFonts w:eastAsia="Times New Roman" w:cs="Times New Roman"/>
        </w:rPr>
        <w:t>vegetated</w:t>
      </w:r>
      <w:r w:rsidR="00B73EE7" w:rsidRPr="00252200">
        <w:rPr>
          <w:rFonts w:eastAsia="Times New Roman" w:cs="Times New Roman"/>
        </w:rPr>
        <w:t>,</w:t>
      </w:r>
      <w:proofErr w:type="gramEnd"/>
      <w:r w:rsidRPr="00252200">
        <w:rPr>
          <w:rFonts w:eastAsia="Times New Roman" w:cs="Times New Roman"/>
        </w:rPr>
        <w:t xml:space="preserve"> </w:t>
      </w:r>
      <w:r w:rsidR="00B73EE7" w:rsidRPr="00252200">
        <w:rPr>
          <w:rFonts w:eastAsia="Times New Roman" w:cs="Times New Roman"/>
        </w:rPr>
        <w:t>therefore,</w:t>
      </w:r>
      <w:r w:rsidR="00FC74D5" w:rsidRPr="00252200">
        <w:rPr>
          <w:rFonts w:eastAsia="Times New Roman" w:cs="Times New Roman"/>
        </w:rPr>
        <w:t xml:space="preserve"> </w:t>
      </w:r>
      <w:r w:rsidR="00C423CE" w:rsidRPr="00252200">
        <w:rPr>
          <w:rFonts w:eastAsia="Times New Roman" w:cs="Times New Roman"/>
        </w:rPr>
        <w:t xml:space="preserve">it is likely that </w:t>
      </w:r>
      <w:r w:rsidR="00BE2ED1" w:rsidRPr="00252200">
        <w:rPr>
          <w:rFonts w:eastAsia="Times New Roman" w:cs="Times New Roman"/>
        </w:rPr>
        <w:t xml:space="preserve">coherence is affected </w:t>
      </w:r>
      <w:r w:rsidR="00C423CE" w:rsidRPr="00252200">
        <w:rPr>
          <w:rFonts w:eastAsia="Times New Roman" w:cs="Times New Roman"/>
        </w:rPr>
        <w:t xml:space="preserve">by </w:t>
      </w:r>
      <w:r w:rsidR="00BE2ED1" w:rsidRPr="00252200">
        <w:rPr>
          <w:rFonts w:eastAsia="Times New Roman" w:cs="Times New Roman"/>
        </w:rPr>
        <w:t xml:space="preserve">temporal decorrelation </w:t>
      </w:r>
      <w:r w:rsidR="00D92A91" w:rsidRPr="00252200">
        <w:rPr>
          <w:rFonts w:eastAsia="Times New Roman" w:cs="Times New Roman"/>
        </w:rPr>
        <w:t>in most of the area (</w:t>
      </w:r>
      <w:r w:rsidR="00B73EE7" w:rsidRPr="00252200">
        <w:rPr>
          <w:rFonts w:eastAsia="Times New Roman" w:cs="Times New Roman"/>
        </w:rPr>
        <w:t>Osmanoğlu et al., 2016</w:t>
      </w:r>
      <w:r w:rsidR="00D92A91" w:rsidRPr="00252200">
        <w:rPr>
          <w:rFonts w:eastAsia="Times New Roman" w:cs="Times New Roman"/>
        </w:rPr>
        <w:t>)</w:t>
      </w:r>
      <w:r w:rsidR="00B73EE7" w:rsidRPr="00252200">
        <w:rPr>
          <w:rFonts w:eastAsia="Times New Roman" w:cs="Times New Roman"/>
        </w:rPr>
        <w:t>.</w:t>
      </w:r>
      <w:r w:rsidR="00D42C41" w:rsidRPr="00252200">
        <w:rPr>
          <w:rFonts w:eastAsia="Times New Roman" w:cs="Times New Roman"/>
        </w:rPr>
        <w:t xml:space="preserve"> To </w:t>
      </w:r>
      <w:r w:rsidR="00BD3BC0" w:rsidRPr="00252200">
        <w:rPr>
          <w:rFonts w:eastAsia="Times New Roman" w:cs="Times New Roman"/>
        </w:rPr>
        <w:t xml:space="preserve">know how </w:t>
      </w:r>
      <w:r w:rsidR="00D36E5A" w:rsidRPr="00252200">
        <w:rPr>
          <w:rFonts w:eastAsia="Times New Roman" w:cs="Times New Roman"/>
        </w:rPr>
        <w:t>decorrelation affect</w:t>
      </w:r>
      <w:r w:rsidR="001A4490" w:rsidRPr="00252200">
        <w:rPr>
          <w:rFonts w:eastAsia="Times New Roman" w:cs="Times New Roman"/>
        </w:rPr>
        <w:t>s</w:t>
      </w:r>
      <w:r w:rsidR="00D36E5A" w:rsidRPr="00252200">
        <w:rPr>
          <w:rFonts w:eastAsia="Times New Roman" w:cs="Times New Roman"/>
        </w:rPr>
        <w:t xml:space="preserve"> the results</w:t>
      </w:r>
      <w:r w:rsidR="00D42C41" w:rsidRPr="00252200">
        <w:rPr>
          <w:rFonts w:eastAsia="Times New Roman" w:cs="Times New Roman"/>
        </w:rPr>
        <w:t xml:space="preserve"> I </w:t>
      </w:r>
      <w:r w:rsidR="002C4505" w:rsidRPr="00252200">
        <w:rPr>
          <w:rFonts w:eastAsia="Times New Roman" w:cs="Times New Roman"/>
        </w:rPr>
        <w:t>processed each InSAR time series</w:t>
      </w:r>
      <w:r w:rsidR="00B86F06" w:rsidRPr="00252200">
        <w:rPr>
          <w:rFonts w:eastAsia="Times New Roman" w:cs="Times New Roman"/>
        </w:rPr>
        <w:t xml:space="preserve"> two times</w:t>
      </w:r>
      <w:r w:rsidR="00FA29D6" w:rsidRPr="00252200">
        <w:rPr>
          <w:rFonts w:eastAsia="Times New Roman" w:cs="Times New Roman"/>
        </w:rPr>
        <w:t>, each time</w:t>
      </w:r>
      <w:r w:rsidR="002C4505" w:rsidRPr="00252200">
        <w:rPr>
          <w:rFonts w:eastAsia="Times New Roman" w:cs="Times New Roman"/>
        </w:rPr>
        <w:t xml:space="preserve"> with </w:t>
      </w:r>
      <w:r w:rsidR="00FA29D6" w:rsidRPr="00252200">
        <w:rPr>
          <w:rFonts w:eastAsia="Times New Roman" w:cs="Times New Roman"/>
        </w:rPr>
        <w:t xml:space="preserve">a </w:t>
      </w:r>
      <w:r w:rsidR="002C4505" w:rsidRPr="00252200">
        <w:rPr>
          <w:rFonts w:eastAsia="Times New Roman" w:cs="Times New Roman"/>
        </w:rPr>
        <w:t>different reference point</w:t>
      </w:r>
      <w:r w:rsidR="005526BA" w:rsidRPr="00252200">
        <w:rPr>
          <w:rFonts w:eastAsia="Times New Roman" w:cs="Times New Roman"/>
        </w:rPr>
        <w:t xml:space="preserve">. </w:t>
      </w:r>
      <w:r w:rsidR="00EE7144" w:rsidRPr="00252200">
        <w:rPr>
          <w:rFonts w:eastAsia="Times New Roman" w:cs="Times New Roman"/>
        </w:rPr>
        <w:t xml:space="preserve">This approach allows me to confirm the </w:t>
      </w:r>
      <w:r w:rsidR="00B22210" w:rsidRPr="00252200">
        <w:rPr>
          <w:rFonts w:eastAsia="Times New Roman" w:cs="Times New Roman"/>
        </w:rPr>
        <w:t xml:space="preserve">direction </w:t>
      </w:r>
      <w:r w:rsidR="00EE7144" w:rsidRPr="00252200">
        <w:rPr>
          <w:rFonts w:eastAsia="Times New Roman" w:cs="Times New Roman"/>
        </w:rPr>
        <w:t>motion of the points that are far from each of the reference points</w:t>
      </w:r>
      <w:r w:rsidR="001A27A3" w:rsidRPr="00252200">
        <w:rPr>
          <w:rFonts w:eastAsia="Times New Roman" w:cs="Times New Roman"/>
        </w:rPr>
        <w:t>. M</w:t>
      </w:r>
      <w:r w:rsidR="00B22210" w:rsidRPr="00252200">
        <w:rPr>
          <w:rFonts w:eastAsia="Times New Roman" w:cs="Times New Roman"/>
        </w:rPr>
        <w:t>otion of areas far from the reference point have largest uncertainties than areas near the reference point</w:t>
      </w:r>
      <w:r w:rsidR="00E27584" w:rsidRPr="00252200">
        <w:rPr>
          <w:rFonts w:eastAsia="Times New Roman" w:cs="Times New Roman"/>
        </w:rPr>
        <w:t xml:space="preserve"> (Crosetto et al., 2016)</w:t>
      </w:r>
      <w:r w:rsidR="00EE7144" w:rsidRPr="00252200">
        <w:rPr>
          <w:rFonts w:eastAsia="Times New Roman" w:cs="Times New Roman"/>
        </w:rPr>
        <w:t xml:space="preserve">. </w:t>
      </w:r>
      <w:r w:rsidR="00B86F06" w:rsidRPr="00252200">
        <w:rPr>
          <w:rFonts w:eastAsia="Times New Roman" w:cs="Times New Roman"/>
        </w:rPr>
        <w:t>I</w:t>
      </w:r>
      <w:r w:rsidR="00330EEF" w:rsidRPr="00252200">
        <w:rPr>
          <w:rFonts w:eastAsia="Times New Roman" w:cs="Times New Roman"/>
        </w:rPr>
        <w:t xml:space="preserve">n all cases the reference point </w:t>
      </w:r>
      <w:r w:rsidR="001A4490" w:rsidRPr="00252200">
        <w:rPr>
          <w:rFonts w:eastAsia="Times New Roman" w:cs="Times New Roman"/>
        </w:rPr>
        <w:t xml:space="preserve">was </w:t>
      </w:r>
      <w:r w:rsidR="00330EEF" w:rsidRPr="00252200">
        <w:rPr>
          <w:rFonts w:eastAsia="Times New Roman" w:cs="Times New Roman"/>
        </w:rPr>
        <w:t xml:space="preserve">placed in </w:t>
      </w:r>
      <w:r w:rsidR="00BD3BC0" w:rsidRPr="00252200">
        <w:rPr>
          <w:rFonts w:eastAsia="Times New Roman" w:cs="Times New Roman"/>
        </w:rPr>
        <w:t>the</w:t>
      </w:r>
      <w:r w:rsidR="001A4490" w:rsidRPr="00252200">
        <w:rPr>
          <w:rFonts w:eastAsia="Times New Roman" w:cs="Times New Roman"/>
        </w:rPr>
        <w:t xml:space="preserve"> location of a GNSS station with </w:t>
      </w:r>
      <w:r w:rsidR="006632D3" w:rsidRPr="00252200">
        <w:rPr>
          <w:rFonts w:eastAsia="Times New Roman" w:cs="Times New Roman"/>
        </w:rPr>
        <w:t>known coordinates and displacement (Fig. 6)</w:t>
      </w:r>
      <w:r w:rsidR="00B86F06" w:rsidRPr="00252200">
        <w:rPr>
          <w:rFonts w:eastAsia="Times New Roman" w:cs="Times New Roman"/>
        </w:rPr>
        <w:t>.</w:t>
      </w:r>
      <w:r w:rsidR="006632D3" w:rsidRPr="00252200">
        <w:rPr>
          <w:rFonts w:eastAsia="Times New Roman" w:cs="Times New Roman"/>
        </w:rPr>
        <w:t xml:space="preserve"> </w:t>
      </w:r>
    </w:p>
    <w:p w14:paraId="4A771AE4" w14:textId="3A5B35BD" w:rsidR="009923D3" w:rsidRPr="00252200" w:rsidRDefault="004F15E4" w:rsidP="000462F4">
      <w:pPr>
        <w:ind w:firstLine="360"/>
        <w:rPr>
          <w:rFonts w:eastAsia="Times New Roman" w:cs="Times New Roman"/>
        </w:rPr>
      </w:pPr>
      <w:r w:rsidRPr="00252200">
        <w:rPr>
          <w:rFonts w:eastAsia="Times New Roman" w:cs="Times New Roman"/>
        </w:rPr>
        <w:t xml:space="preserve">There are </w:t>
      </w:r>
      <w:r w:rsidR="00394447" w:rsidRPr="00252200">
        <w:rPr>
          <w:rFonts w:eastAsia="Times New Roman" w:cs="Times New Roman"/>
        </w:rPr>
        <w:t>47</w:t>
      </w:r>
      <w:r w:rsidR="001745E3" w:rsidRPr="00252200">
        <w:rPr>
          <w:rFonts w:eastAsia="Times New Roman" w:cs="Times New Roman"/>
        </w:rPr>
        <w:t xml:space="preserve"> GNSS stations </w:t>
      </w:r>
      <w:r w:rsidR="00394447" w:rsidRPr="00252200">
        <w:rPr>
          <w:rFonts w:eastAsia="Times New Roman" w:cs="Times New Roman"/>
        </w:rPr>
        <w:t>in the study area (23 in</w:t>
      </w:r>
      <w:r w:rsidR="00973468" w:rsidRPr="00252200">
        <w:rPr>
          <w:rFonts w:eastAsia="Times New Roman" w:cs="Times New Roman"/>
        </w:rPr>
        <w:t xml:space="preserve"> Texas, 23 in Louisiana, and one in Arkansas</w:t>
      </w:r>
      <w:r w:rsidR="00394447" w:rsidRPr="00252200">
        <w:rPr>
          <w:rFonts w:eastAsia="Times New Roman" w:cs="Times New Roman"/>
        </w:rPr>
        <w:t>)</w:t>
      </w:r>
      <w:r w:rsidR="00B86F06" w:rsidRPr="00252200">
        <w:rPr>
          <w:rFonts w:eastAsia="Times New Roman" w:cs="Times New Roman"/>
        </w:rPr>
        <w:t>. V</w:t>
      </w:r>
      <w:r w:rsidR="00827669" w:rsidRPr="00252200">
        <w:rPr>
          <w:rFonts w:eastAsia="Times New Roman" w:cs="Times New Roman"/>
        </w:rPr>
        <w:t xml:space="preserve">elocity and displacement time series </w:t>
      </w:r>
      <w:r w:rsidR="008A0206" w:rsidRPr="00252200">
        <w:rPr>
          <w:rFonts w:eastAsia="Times New Roman" w:cs="Times New Roman"/>
        </w:rPr>
        <w:t>are</w:t>
      </w:r>
      <w:r w:rsidR="00827669" w:rsidRPr="00252200">
        <w:rPr>
          <w:rFonts w:eastAsia="Times New Roman" w:cs="Times New Roman"/>
        </w:rPr>
        <w:t xml:space="preserve"> obtained from NGL (Blewitt et al., 2018).</w:t>
      </w:r>
      <w:r w:rsidR="00682128" w:rsidRPr="00252200">
        <w:rPr>
          <w:rFonts w:eastAsia="Times New Roman" w:cs="Times New Roman"/>
        </w:rPr>
        <w:t xml:space="preserve"> </w:t>
      </w:r>
      <w:r w:rsidR="00ED705A" w:rsidRPr="00252200">
        <w:rPr>
          <w:rFonts w:eastAsia="Times New Roman" w:cs="Times New Roman"/>
        </w:rPr>
        <w:t xml:space="preserve">The GNSS velocities are </w:t>
      </w:r>
      <w:r w:rsidR="00D1513A" w:rsidRPr="00252200">
        <w:rPr>
          <w:rFonts w:eastAsia="Times New Roman" w:cs="Times New Roman"/>
        </w:rPr>
        <w:t>projected to the LOS</w:t>
      </w:r>
      <w:r w:rsidR="006556E9" w:rsidRPr="00252200">
        <w:rPr>
          <w:rFonts w:eastAsia="Times New Roman" w:cs="Times New Roman"/>
        </w:rPr>
        <w:t xml:space="preserve"> direction to compare with </w:t>
      </w:r>
      <w:r w:rsidR="00B828EC" w:rsidRPr="00252200">
        <w:rPr>
          <w:rFonts w:eastAsia="Times New Roman" w:cs="Times New Roman"/>
        </w:rPr>
        <w:t>the InSAR time series</w:t>
      </w:r>
      <w:r w:rsidR="00B91BF5" w:rsidRPr="00252200">
        <w:rPr>
          <w:rFonts w:eastAsia="Times New Roman" w:cs="Times New Roman"/>
        </w:rPr>
        <w:t xml:space="preserve"> from Sentinel</w:t>
      </w:r>
      <w:r w:rsidR="00036A4E" w:rsidRPr="00252200">
        <w:rPr>
          <w:rFonts w:eastAsia="Times New Roman" w:cs="Times New Roman"/>
        </w:rPr>
        <w:t>-1</w:t>
      </w:r>
      <w:r w:rsidR="00B828EC" w:rsidRPr="00252200">
        <w:rPr>
          <w:rFonts w:eastAsia="Times New Roman" w:cs="Times New Roman"/>
        </w:rPr>
        <w:t>.</w:t>
      </w:r>
      <w:r w:rsidR="00D1513A" w:rsidRPr="00252200">
        <w:rPr>
          <w:rFonts w:eastAsia="Times New Roman" w:cs="Times New Roman"/>
        </w:rPr>
        <w:t xml:space="preserve"> </w:t>
      </w:r>
      <w:r w:rsidR="00036A4E" w:rsidRPr="00252200">
        <w:rPr>
          <w:rFonts w:eastAsia="Times New Roman" w:cs="Times New Roman"/>
        </w:rPr>
        <w:t>Some</w:t>
      </w:r>
      <w:r w:rsidR="00682128" w:rsidRPr="00252200">
        <w:rPr>
          <w:rFonts w:eastAsia="Times New Roman" w:cs="Times New Roman"/>
        </w:rPr>
        <w:t xml:space="preserve"> GNSS stations are used </w:t>
      </w:r>
      <w:r w:rsidR="007E383B" w:rsidRPr="00252200">
        <w:rPr>
          <w:rFonts w:eastAsia="Times New Roman" w:cs="Times New Roman"/>
        </w:rPr>
        <w:t xml:space="preserve">as reference points in the InSAR time series, </w:t>
      </w:r>
      <w:r w:rsidR="00036A4E" w:rsidRPr="00252200">
        <w:rPr>
          <w:rFonts w:eastAsia="Times New Roman" w:cs="Times New Roman"/>
        </w:rPr>
        <w:t>and all the dataset is used</w:t>
      </w:r>
      <w:r w:rsidR="007E383B" w:rsidRPr="00252200">
        <w:rPr>
          <w:rFonts w:eastAsia="Times New Roman" w:cs="Times New Roman"/>
        </w:rPr>
        <w:t xml:space="preserve"> to remove </w:t>
      </w:r>
      <w:r w:rsidR="004A6711" w:rsidRPr="00252200">
        <w:rPr>
          <w:rFonts w:eastAsia="Times New Roman" w:cs="Times New Roman"/>
        </w:rPr>
        <w:t xml:space="preserve">rigid plate motion from the </w:t>
      </w:r>
      <w:r w:rsidR="00892CAA" w:rsidRPr="00252200">
        <w:rPr>
          <w:rFonts w:eastAsia="Times New Roman" w:cs="Times New Roman"/>
        </w:rPr>
        <w:t xml:space="preserve">InSAR time series which can appear as a </w:t>
      </w:r>
      <w:r w:rsidR="00FB2746" w:rsidRPr="00252200">
        <w:rPr>
          <w:rFonts w:eastAsia="Times New Roman" w:cs="Times New Roman"/>
        </w:rPr>
        <w:t xml:space="preserve">ramp on the </w:t>
      </w:r>
      <w:r w:rsidR="000462F4" w:rsidRPr="00252200">
        <w:rPr>
          <w:rFonts w:eastAsia="Times New Roman" w:cs="Times New Roman"/>
        </w:rPr>
        <w:t>results</w:t>
      </w:r>
      <w:r w:rsidR="00FB2746" w:rsidRPr="00252200">
        <w:rPr>
          <w:rFonts w:eastAsia="Times New Roman" w:cs="Times New Roman"/>
        </w:rPr>
        <w:t xml:space="preserve"> (Stephenson et al., 2022</w:t>
      </w:r>
      <w:r w:rsidR="00936486" w:rsidRPr="00252200">
        <w:rPr>
          <w:rFonts w:eastAsia="Times New Roman" w:cs="Times New Roman"/>
        </w:rPr>
        <w:t>; Fig. 6</w:t>
      </w:r>
      <w:r w:rsidR="00E226F6" w:rsidRPr="00252200">
        <w:rPr>
          <w:rFonts w:eastAsia="Times New Roman" w:cs="Times New Roman"/>
        </w:rPr>
        <w:t>A</w:t>
      </w:r>
      <w:r w:rsidR="00936486" w:rsidRPr="00252200">
        <w:rPr>
          <w:rFonts w:eastAsia="Times New Roman" w:cs="Times New Roman"/>
        </w:rPr>
        <w:t xml:space="preserve"> and 6B</w:t>
      </w:r>
      <w:r w:rsidR="00FB2746" w:rsidRPr="00252200">
        <w:rPr>
          <w:rFonts w:eastAsia="Times New Roman" w:cs="Times New Roman"/>
        </w:rPr>
        <w:t xml:space="preserve">). </w:t>
      </w:r>
    </w:p>
    <w:p w14:paraId="5BA99EF9" w14:textId="75683C73" w:rsidR="00194B63" w:rsidRPr="00252200" w:rsidRDefault="00A50C5B" w:rsidP="00194B63">
      <w:pPr>
        <w:keepNext/>
      </w:pPr>
      <w:r w:rsidRPr="00252200">
        <w:rPr>
          <w:noProof/>
        </w:rPr>
        <w:lastRenderedPageBreak/>
        <w:drawing>
          <wp:inline distT="0" distB="0" distL="0" distR="0" wp14:anchorId="3AE405BC" wp14:editId="20CBE2F6">
            <wp:extent cx="5571795" cy="6718300"/>
            <wp:effectExtent l="0" t="0" r="0" b="6350"/>
            <wp:docPr id="1894977450" name="Picture 1" descr="A close-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977450" name="Picture 1" descr="A close-up of a map&#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81288" cy="6729746"/>
                    </a:xfrm>
                    <a:prstGeom prst="rect">
                      <a:avLst/>
                    </a:prstGeom>
                  </pic:spPr>
                </pic:pic>
              </a:graphicData>
            </a:graphic>
          </wp:inline>
        </w:drawing>
      </w:r>
    </w:p>
    <w:p w14:paraId="56AB4EA3" w14:textId="0B0AAB0A" w:rsidR="00405689" w:rsidRPr="00252200" w:rsidRDefault="00194B63" w:rsidP="009923D3">
      <w:pPr>
        <w:pStyle w:val="Caption"/>
      </w:pPr>
      <w:r w:rsidRPr="00252200">
        <w:rPr>
          <w:b/>
          <w:bCs/>
        </w:rPr>
        <w:t xml:space="preserve">Figure </w:t>
      </w:r>
      <w:r w:rsidRPr="00252200">
        <w:rPr>
          <w:b/>
          <w:bCs/>
        </w:rPr>
        <w:fldChar w:fldCharType="begin"/>
      </w:r>
      <w:r w:rsidRPr="00252200">
        <w:rPr>
          <w:b/>
          <w:bCs/>
        </w:rPr>
        <w:instrText xml:space="preserve"> SEQ Figure \* ARABIC </w:instrText>
      </w:r>
      <w:r w:rsidRPr="00252200">
        <w:rPr>
          <w:b/>
          <w:bCs/>
        </w:rPr>
        <w:fldChar w:fldCharType="separate"/>
      </w:r>
      <w:r w:rsidR="00365498">
        <w:rPr>
          <w:b/>
          <w:bCs/>
          <w:noProof/>
        </w:rPr>
        <w:t>5</w:t>
      </w:r>
      <w:r w:rsidRPr="00252200">
        <w:rPr>
          <w:b/>
          <w:bCs/>
        </w:rPr>
        <w:fldChar w:fldCharType="end"/>
      </w:r>
      <w:r w:rsidRPr="00252200">
        <w:rPr>
          <w:b/>
          <w:bCs/>
        </w:rPr>
        <w:t>:</w:t>
      </w:r>
      <w:r w:rsidR="004D33D4" w:rsidRPr="00252200">
        <w:t xml:space="preserve">. </w:t>
      </w:r>
      <w:r w:rsidR="004D33D4" w:rsidRPr="00252200">
        <w:rPr>
          <w:b/>
          <w:bCs/>
        </w:rPr>
        <w:t>A)</w:t>
      </w:r>
      <w:r w:rsidR="0096041F" w:rsidRPr="00252200">
        <w:t xml:space="preserve"> Location, geological and seismologic context for the study area. </w:t>
      </w:r>
      <w:r w:rsidR="00724EE9" w:rsidRPr="00252200">
        <w:t xml:space="preserve">Recent earthquakes detected during the </w:t>
      </w:r>
      <w:r w:rsidR="003B6E58" w:rsidRPr="00252200">
        <w:t>ISLA project</w:t>
      </w:r>
      <w:r w:rsidR="00586A67" w:rsidRPr="00252200">
        <w:t xml:space="preserve"> between July/2019 and </w:t>
      </w:r>
      <w:r w:rsidR="00771A54" w:rsidRPr="00252200">
        <w:t>January/2022</w:t>
      </w:r>
      <w:r w:rsidR="003B6E58" w:rsidRPr="00252200">
        <w:t xml:space="preserve"> (Ebinger, et al., </w:t>
      </w:r>
      <w:r w:rsidR="001C2088" w:rsidRPr="00252200">
        <w:t>2022</w:t>
      </w:r>
      <w:r w:rsidR="003B6E58" w:rsidRPr="00252200">
        <w:t xml:space="preserve">) and Shirzaei et al. (2016), </w:t>
      </w:r>
      <w:r w:rsidR="00724EE9" w:rsidRPr="00252200">
        <w:t xml:space="preserve">with the </w:t>
      </w:r>
      <w:r w:rsidR="00163218" w:rsidRPr="00252200">
        <w:t xml:space="preserve">seismic </w:t>
      </w:r>
      <w:r w:rsidR="0096041F" w:rsidRPr="00252200">
        <w:t>equipment used for the analysis, i</w:t>
      </w:r>
      <w:r w:rsidR="003B6E58" w:rsidRPr="00252200">
        <w:t>njection wells from SONRIS (n.d.)</w:t>
      </w:r>
      <w:r w:rsidR="00287DA5" w:rsidRPr="00252200">
        <w:t xml:space="preserve"> and TRC (n.d.) </w:t>
      </w:r>
      <w:r w:rsidR="003B6E58" w:rsidRPr="00252200">
        <w:t>, faults from Wheeler et al., (1998), Structural elements from Hammes et al., (2011), GNSS information from Nevada Geodetic Laboratory GPS Networks Map (Blewitt et al., 2018), UNAVCO, (2006)), last access on February 23, 2023</w:t>
      </w:r>
      <w:r w:rsidR="00287DA5" w:rsidRPr="00252200">
        <w:t xml:space="preserve">. </w:t>
      </w:r>
      <w:r w:rsidR="00287DA5" w:rsidRPr="00252200">
        <w:rPr>
          <w:b/>
          <w:bCs/>
        </w:rPr>
        <w:t>B)</w:t>
      </w:r>
      <w:r w:rsidR="00287DA5" w:rsidRPr="00252200">
        <w:t xml:space="preserve"> Inset showing the location of the area </w:t>
      </w:r>
      <w:r w:rsidR="006B630C" w:rsidRPr="00252200">
        <w:t xml:space="preserve">with respect to the Gulf of Mexico. </w:t>
      </w:r>
      <w:r w:rsidR="006B630C" w:rsidRPr="00252200">
        <w:rPr>
          <w:b/>
          <w:bCs/>
        </w:rPr>
        <w:t>C)</w:t>
      </w:r>
      <w:r w:rsidR="0016070C" w:rsidRPr="00252200">
        <w:t xml:space="preserve"> Earthquakes occurred between </w:t>
      </w:r>
      <w:r w:rsidR="00D77DD8" w:rsidRPr="00252200">
        <w:t>April and August from 1964 (</w:t>
      </w:r>
      <w:r w:rsidR="008B2F13" w:rsidRPr="00252200">
        <w:t>Henley, 1965</w:t>
      </w:r>
      <w:r w:rsidR="00F6291B" w:rsidRPr="00252200">
        <w:t>; Stevenson and McCulloh, 2001</w:t>
      </w:r>
      <w:r w:rsidR="008B2F13" w:rsidRPr="00252200">
        <w:t xml:space="preserve">). </w:t>
      </w:r>
      <w:r w:rsidR="0084003B" w:rsidRPr="00252200">
        <w:rPr>
          <w:b/>
          <w:bCs/>
        </w:rPr>
        <w:t>D)</w:t>
      </w:r>
      <w:r w:rsidR="0084003B" w:rsidRPr="00252200">
        <w:t xml:space="preserve"> Earthquakes occurred between</w:t>
      </w:r>
      <w:r w:rsidR="00896678" w:rsidRPr="00252200">
        <w:t xml:space="preserve"> April/2008 and May/2013 (</w:t>
      </w:r>
      <w:r w:rsidR="0053506D" w:rsidRPr="00252200">
        <w:t>Frohlich et al., 2014; Shirzaei et al., 2016</w:t>
      </w:r>
      <w:r w:rsidR="00896678" w:rsidRPr="00252200">
        <w:t>)</w:t>
      </w:r>
      <w:r w:rsidR="0053506D" w:rsidRPr="00252200">
        <w:t xml:space="preserve">. </w:t>
      </w:r>
      <w:r w:rsidR="0053506D" w:rsidRPr="00252200">
        <w:rPr>
          <w:b/>
          <w:bCs/>
        </w:rPr>
        <w:t>E)</w:t>
      </w:r>
      <w:r w:rsidR="0053506D" w:rsidRPr="00252200">
        <w:t xml:space="preserve"> </w:t>
      </w:r>
      <w:r w:rsidR="00236775" w:rsidRPr="00252200">
        <w:t xml:space="preserve">Earthquakes occurred between </w:t>
      </w:r>
      <w:r w:rsidR="00822237" w:rsidRPr="00252200">
        <w:t xml:space="preserve">April/2010 and July/2012 (Walter </w:t>
      </w:r>
      <w:r w:rsidR="00586A67" w:rsidRPr="00252200">
        <w:t>et al., 2016)</w:t>
      </w:r>
      <w:r w:rsidR="00124B73" w:rsidRPr="00252200">
        <w:t>. Earthquakes without information about epicen</w:t>
      </w:r>
      <w:r w:rsidR="00336E6C" w:rsidRPr="00252200">
        <w:t>ter depth and/or magnitude are presented as a blue rhombus.</w:t>
      </w:r>
    </w:p>
    <w:p w14:paraId="206ABAFE" w14:textId="155AC3D4" w:rsidR="3FCD3814" w:rsidRPr="00252200" w:rsidRDefault="3FCD3814" w:rsidP="24F0072E">
      <w:pPr>
        <w:pStyle w:val="Heading2"/>
        <w:numPr>
          <w:ilvl w:val="0"/>
          <w:numId w:val="2"/>
        </w:numPr>
      </w:pPr>
      <w:r w:rsidRPr="00252200">
        <w:lastRenderedPageBreak/>
        <w:t>Preliminary work</w:t>
      </w:r>
    </w:p>
    <w:p w14:paraId="77812E36" w14:textId="538D04D0" w:rsidR="00625049" w:rsidRPr="00252200" w:rsidRDefault="00625049" w:rsidP="00062FAB">
      <w:pPr>
        <w:ind w:firstLine="360"/>
      </w:pPr>
      <w:r w:rsidRPr="00252200">
        <w:t xml:space="preserve">I am presenting the results for the stacks of the relative orbit 63 and the GNSS stations in </w:t>
      </w:r>
      <w:r w:rsidR="00B86F06" w:rsidRPr="00252200">
        <w:t xml:space="preserve">northern Louisiana </w:t>
      </w:r>
      <w:r w:rsidRPr="00252200">
        <w:t>(Fig. 6).</w:t>
      </w:r>
      <w:r w:rsidR="00B86F06" w:rsidRPr="00252200">
        <w:t xml:space="preserve"> First, most of the area has forest or </w:t>
      </w:r>
      <w:r w:rsidR="00F266A2" w:rsidRPr="00252200">
        <w:t>farmland</w:t>
      </w:r>
      <w:r w:rsidR="00A16CF8" w:rsidRPr="00252200">
        <w:t xml:space="preserve">, </w:t>
      </w:r>
      <w:r w:rsidR="009D1A4F" w:rsidRPr="00252200">
        <w:t xml:space="preserve">due to the </w:t>
      </w:r>
      <w:r w:rsidR="003A70B0" w:rsidRPr="00252200">
        <w:t>large decorrelation</w:t>
      </w:r>
      <w:r w:rsidR="00A16CF8" w:rsidRPr="00252200">
        <w:t xml:space="preserve"> caused by vegetation</w:t>
      </w:r>
      <w:r w:rsidR="003A70B0" w:rsidRPr="00252200">
        <w:t xml:space="preserve"> there are not results in these areas</w:t>
      </w:r>
      <w:r w:rsidR="00F266A2" w:rsidRPr="00252200">
        <w:t>.</w:t>
      </w:r>
      <w:r w:rsidRPr="00252200">
        <w:t xml:space="preserve"> </w:t>
      </w:r>
      <w:r w:rsidR="00F266A2" w:rsidRPr="00252200">
        <w:t>In areas with detectable signals, t</w:t>
      </w:r>
      <w:r w:rsidRPr="00252200">
        <w:t xml:space="preserve">he InSAR time series in the northern area indicates that the easternmost areas are subsiding in the LOS direction regardless of the reference point location. There are no hydraulic fracturing activities in the area and there are not many injection </w:t>
      </w:r>
      <w:proofErr w:type="gramStart"/>
      <w:r w:rsidRPr="00252200">
        <w:t>points,</w:t>
      </w:r>
      <w:proofErr w:type="gramEnd"/>
      <w:r w:rsidRPr="00252200">
        <w:t xml:space="preserve"> however, conventional extraction of resources and </w:t>
      </w:r>
      <w:r w:rsidR="00F266A2" w:rsidRPr="00252200">
        <w:t xml:space="preserve">both surface and </w:t>
      </w:r>
      <w:r w:rsidRPr="00252200">
        <w:t xml:space="preserve">groundwater </w:t>
      </w:r>
      <w:r w:rsidR="00062FAB" w:rsidRPr="00252200">
        <w:t xml:space="preserve">pumping </w:t>
      </w:r>
      <w:r w:rsidRPr="00252200">
        <w:t>may be occurring nearby (Fig. 6A</w:t>
      </w:r>
      <w:r w:rsidR="00924E63" w:rsidRPr="00252200">
        <w:t xml:space="preserve"> and 6B</w:t>
      </w:r>
      <w:r w:rsidRPr="00252200">
        <w:t>). Whereas the western area, on top of the Haynesville shale, seems to move more slowly or in some cases towards the LOS direction (Fig.</w:t>
      </w:r>
      <w:r w:rsidR="00924E63" w:rsidRPr="00252200">
        <w:t xml:space="preserve"> 6A and</w:t>
      </w:r>
      <w:r w:rsidRPr="00252200">
        <w:t xml:space="preserve"> 6B).  The area south of the Haynesville shale (Fig. 6C) seems to be moving far from the satellite more rapidly</w:t>
      </w:r>
      <w:r w:rsidR="00F266A2" w:rsidRPr="00252200">
        <w:t>. I</w:t>
      </w:r>
      <w:r w:rsidRPr="00252200">
        <w:t>n this case the complementary time series (Fig. 6D) lost coherence rapidly and cannot help to understand whether this motion is real or not.</w:t>
      </w:r>
    </w:p>
    <w:p w14:paraId="5F78009A" w14:textId="77777777" w:rsidR="007065FA" w:rsidRPr="00252200" w:rsidRDefault="008F2F81" w:rsidP="00D25D68">
      <w:pPr>
        <w:keepNext/>
        <w:jc w:val="center"/>
      </w:pPr>
      <w:r w:rsidRPr="00252200">
        <w:rPr>
          <w:noProof/>
        </w:rPr>
        <w:drawing>
          <wp:inline distT="0" distB="0" distL="0" distR="0" wp14:anchorId="5FF6F94B" wp14:editId="500CAC1F">
            <wp:extent cx="5433691" cy="4743450"/>
            <wp:effectExtent l="0" t="0" r="0" b="0"/>
            <wp:docPr id="15139875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87533" name="Picture 151398753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37603" cy="4746865"/>
                    </a:xfrm>
                    <a:prstGeom prst="rect">
                      <a:avLst/>
                    </a:prstGeom>
                  </pic:spPr>
                </pic:pic>
              </a:graphicData>
            </a:graphic>
          </wp:inline>
        </w:drawing>
      </w:r>
    </w:p>
    <w:p w14:paraId="4317AACF" w14:textId="0C1FA5EE" w:rsidR="24F0072E" w:rsidRPr="00252200" w:rsidRDefault="007065FA" w:rsidP="00366BEA">
      <w:pPr>
        <w:pStyle w:val="Caption"/>
      </w:pPr>
      <w:r w:rsidRPr="00252200">
        <w:rPr>
          <w:b/>
          <w:bCs/>
        </w:rPr>
        <w:t xml:space="preserve">Figure </w:t>
      </w:r>
      <w:r w:rsidRPr="00252200">
        <w:rPr>
          <w:b/>
          <w:bCs/>
        </w:rPr>
        <w:fldChar w:fldCharType="begin"/>
      </w:r>
      <w:r w:rsidRPr="00252200">
        <w:rPr>
          <w:b/>
          <w:bCs/>
        </w:rPr>
        <w:instrText xml:space="preserve"> SEQ Figure \* ARABIC </w:instrText>
      </w:r>
      <w:r w:rsidRPr="00252200">
        <w:rPr>
          <w:b/>
          <w:bCs/>
        </w:rPr>
        <w:fldChar w:fldCharType="separate"/>
      </w:r>
      <w:r w:rsidR="00365498">
        <w:rPr>
          <w:b/>
          <w:bCs/>
          <w:noProof/>
        </w:rPr>
        <w:t>6</w:t>
      </w:r>
      <w:r w:rsidRPr="00252200">
        <w:rPr>
          <w:b/>
          <w:bCs/>
        </w:rPr>
        <w:fldChar w:fldCharType="end"/>
      </w:r>
      <w:r w:rsidRPr="00252200">
        <w:rPr>
          <w:b/>
          <w:bCs/>
        </w:rPr>
        <w:t>: InSAR</w:t>
      </w:r>
      <w:r w:rsidR="00366BEA" w:rsidRPr="00252200">
        <w:rPr>
          <w:b/>
          <w:bCs/>
        </w:rPr>
        <w:t xml:space="preserve"> velocities in the LOS direction.</w:t>
      </w:r>
      <w:r w:rsidR="00366BEA" w:rsidRPr="00252200">
        <w:t xml:space="preserve"> Each time series </w:t>
      </w:r>
      <w:r w:rsidR="00D76B12" w:rsidRPr="00252200">
        <w:t>uses</w:t>
      </w:r>
      <w:r w:rsidR="00366BEA" w:rsidRPr="00252200">
        <w:t xml:space="preserve"> a different reference point</w:t>
      </w:r>
      <w:r w:rsidR="00D76B12" w:rsidRPr="00252200">
        <w:t xml:space="preserve">, the </w:t>
      </w:r>
      <w:r w:rsidR="00BA189D" w:rsidRPr="00252200">
        <w:t>GNSS</w:t>
      </w:r>
      <w:r w:rsidR="009B7BA9" w:rsidRPr="00252200">
        <w:t xml:space="preserve"> station</w:t>
      </w:r>
      <w:r w:rsidR="00BA189D" w:rsidRPr="00252200">
        <w:t xml:space="preserve"> name used as reference point is </w:t>
      </w:r>
      <w:r w:rsidR="00366BEA" w:rsidRPr="00252200">
        <w:t xml:space="preserve">labeled </w:t>
      </w:r>
      <w:r w:rsidR="00023962" w:rsidRPr="00252200">
        <w:t>on top of each panel</w:t>
      </w:r>
      <w:r w:rsidR="00366BEA" w:rsidRPr="00252200">
        <w:t xml:space="preserve">. </w:t>
      </w:r>
      <w:r w:rsidR="00863E79" w:rsidRPr="00252200">
        <w:t>All t</w:t>
      </w:r>
      <w:r w:rsidR="00366BEA" w:rsidRPr="00252200">
        <w:t xml:space="preserve">he time series are corrected for plate motion using the GNSS </w:t>
      </w:r>
      <w:r w:rsidR="00D76B12" w:rsidRPr="00252200">
        <w:t>information</w:t>
      </w:r>
      <w:r w:rsidR="00FC49F8" w:rsidRPr="00252200">
        <w:t xml:space="preserve"> from NGL (Blewitt et al., 2018).</w:t>
      </w:r>
      <w:r w:rsidR="00023962" w:rsidRPr="00252200">
        <w:t xml:space="preserve"> </w:t>
      </w:r>
      <w:r w:rsidR="00FC49F8" w:rsidRPr="00252200">
        <w:t>T</w:t>
      </w:r>
      <w:r w:rsidR="00023962" w:rsidRPr="00252200">
        <w:t xml:space="preserve">he </w:t>
      </w:r>
      <w:r w:rsidR="00F9489E" w:rsidRPr="00252200">
        <w:t>reference point</w:t>
      </w:r>
      <w:r w:rsidR="00FC49F8" w:rsidRPr="00252200">
        <w:t xml:space="preserve"> motion</w:t>
      </w:r>
      <w:r w:rsidR="00F9489E" w:rsidRPr="00252200">
        <w:t xml:space="preserve"> was </w:t>
      </w:r>
      <w:r w:rsidR="00F4449E" w:rsidRPr="00252200">
        <w:t xml:space="preserve">removed from each time series. </w:t>
      </w:r>
      <w:r w:rsidR="00B74871" w:rsidRPr="00252200">
        <w:t>Color scale for GNSS velocities and InSAR time series (Fig. 8) is the same.</w:t>
      </w:r>
    </w:p>
    <w:p w14:paraId="4788123A" w14:textId="237CB7AA" w:rsidR="008D2650" w:rsidRPr="00252200" w:rsidRDefault="00EE66EE" w:rsidP="004E78DA">
      <w:pPr>
        <w:ind w:firstLine="360"/>
      </w:pPr>
      <w:r w:rsidRPr="00252200">
        <w:lastRenderedPageBreak/>
        <w:t xml:space="preserve">The results from GNSS indicate that most of the study area is moving </w:t>
      </w:r>
      <w:r w:rsidR="00F266A2" w:rsidRPr="00252200">
        <w:t xml:space="preserve">away </w:t>
      </w:r>
      <w:r w:rsidRPr="00252200">
        <w:t>from the satellite</w:t>
      </w:r>
      <w:r w:rsidR="00F266A2" w:rsidRPr="00252200">
        <w:t xml:space="preserve"> at</w:t>
      </w:r>
      <w:r w:rsidRPr="00252200">
        <w:t xml:space="preserve"> rates between 0 to -5 mm/y</w:t>
      </w:r>
      <w:r w:rsidR="00F266A2" w:rsidRPr="00252200">
        <w:t>. T</w:t>
      </w:r>
      <w:r w:rsidRPr="00252200">
        <w:t>he stations in the northernmost area</w:t>
      </w:r>
      <w:r w:rsidR="00F266A2" w:rsidRPr="00252200">
        <w:t xml:space="preserve">, </w:t>
      </w:r>
      <w:r w:rsidR="00171EB8" w:rsidRPr="00252200">
        <w:t>however,</w:t>
      </w:r>
      <w:r w:rsidRPr="00252200">
        <w:t xml:space="preserve"> have positive rates </w:t>
      </w:r>
      <w:r w:rsidR="005C0ECC" w:rsidRPr="00252200">
        <w:t xml:space="preserve">which may indicate </w:t>
      </w:r>
      <w:r w:rsidR="001A688E" w:rsidRPr="00252200">
        <w:t xml:space="preserve">uplift </w:t>
      </w:r>
      <w:r w:rsidRPr="00252200">
        <w:t>(Fig. 7B). The</w:t>
      </w:r>
      <w:r w:rsidR="003B6253" w:rsidRPr="00252200">
        <w:t xml:space="preserve"> GNSS</w:t>
      </w:r>
      <w:r w:rsidRPr="00252200">
        <w:t xml:space="preserve"> results are helpful to know how the vegetated areas</w:t>
      </w:r>
      <w:r w:rsidR="006F2A87" w:rsidRPr="00252200">
        <w:t xml:space="preserve"> move</w:t>
      </w:r>
      <w:r w:rsidRPr="00252200">
        <w:t xml:space="preserve"> where InSAR time series do not produce results. The agreement between these methods can be better observed by zooming in on the areas where there is more confidence about the results, meaning near the reference points. For instance, in Figure 8 centered in the GNSS station SHRV, the rates from GNSS are very similar to the ones estimated from InSAR time series in the north and northwest</w:t>
      </w:r>
      <w:r w:rsidR="00F266A2" w:rsidRPr="00252200">
        <w:t>;</w:t>
      </w:r>
      <w:r w:rsidRPr="00252200">
        <w:t xml:space="preserve"> they differ by</w:t>
      </w:r>
      <w:r w:rsidR="0093699D" w:rsidRPr="00252200">
        <w:t xml:space="preserve"> </w:t>
      </w:r>
      <w:r w:rsidR="00556910" w:rsidRPr="00252200">
        <w:t>&lt;</w:t>
      </w:r>
      <w:r w:rsidRPr="00252200">
        <w:t xml:space="preserve">0.3 mm/y. It is also noteworthy that there are more injection wells in the north where the rates are slower, whereas there are more hydraulic fracturing wells in the south where the rates are faster and show motion away from the satellite. This could be a similar case to the uplift found by Shirzaei et al., (2016). There are also two earthquakes found by Ebinger et al., (2022) with magnitudes of 1.4 and 1.7 at very shallow depths in the south.  </w:t>
      </w:r>
      <w:r w:rsidR="00B97F74" w:rsidRPr="00252200">
        <w:rPr>
          <w:noProof/>
        </w:rPr>
        <w:drawing>
          <wp:inline distT="0" distB="0" distL="0" distR="0" wp14:anchorId="7A3B152E" wp14:editId="090D4A79">
            <wp:extent cx="4984750" cy="3560687"/>
            <wp:effectExtent l="0" t="0" r="6350" b="1905"/>
            <wp:docPr id="952057631" name="Picture 5" descr="A close-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57631" name="Picture 5" descr="A close-up of a map&#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98112" cy="3570232"/>
                    </a:xfrm>
                    <a:prstGeom prst="rect">
                      <a:avLst/>
                    </a:prstGeom>
                  </pic:spPr>
                </pic:pic>
              </a:graphicData>
            </a:graphic>
          </wp:inline>
        </w:drawing>
      </w:r>
    </w:p>
    <w:p w14:paraId="3CF48142" w14:textId="6DF783DA" w:rsidR="008D2650" w:rsidRPr="00252200" w:rsidRDefault="008D2650" w:rsidP="008D2650">
      <w:pPr>
        <w:pStyle w:val="Caption"/>
      </w:pPr>
      <w:r w:rsidRPr="00252200">
        <w:rPr>
          <w:b/>
          <w:bCs/>
        </w:rPr>
        <w:t xml:space="preserve">Figure </w:t>
      </w:r>
      <w:r w:rsidRPr="00252200">
        <w:rPr>
          <w:b/>
          <w:bCs/>
        </w:rPr>
        <w:fldChar w:fldCharType="begin"/>
      </w:r>
      <w:r w:rsidRPr="00252200">
        <w:rPr>
          <w:b/>
          <w:bCs/>
        </w:rPr>
        <w:instrText xml:space="preserve"> SEQ Figure \* ARABIC </w:instrText>
      </w:r>
      <w:r w:rsidRPr="00252200">
        <w:rPr>
          <w:b/>
          <w:bCs/>
        </w:rPr>
        <w:fldChar w:fldCharType="separate"/>
      </w:r>
      <w:r w:rsidR="00365498">
        <w:rPr>
          <w:b/>
          <w:bCs/>
          <w:noProof/>
        </w:rPr>
        <w:t>7</w:t>
      </w:r>
      <w:r w:rsidRPr="00252200">
        <w:rPr>
          <w:b/>
          <w:bCs/>
        </w:rPr>
        <w:fldChar w:fldCharType="end"/>
      </w:r>
      <w:r w:rsidRPr="00252200">
        <w:rPr>
          <w:b/>
          <w:bCs/>
        </w:rPr>
        <w:t>: GNSS velocities in the LOS direction.</w:t>
      </w:r>
      <w:r w:rsidRPr="00252200">
        <w:t xml:space="preserve"> </w:t>
      </w:r>
      <w:r w:rsidR="00503E61" w:rsidRPr="00252200">
        <w:rPr>
          <w:b/>
          <w:bCs/>
        </w:rPr>
        <w:t>A)</w:t>
      </w:r>
      <w:r w:rsidR="00503E61" w:rsidRPr="00252200">
        <w:t xml:space="preserve"> </w:t>
      </w:r>
      <w:r w:rsidR="00306B36" w:rsidRPr="00252200">
        <w:t>GNSS t</w:t>
      </w:r>
      <w:r w:rsidR="00503E61" w:rsidRPr="00252200">
        <w:t>otal velocity estimated by NGL</w:t>
      </w:r>
      <w:r w:rsidR="00F925E0" w:rsidRPr="00252200">
        <w:t xml:space="preserve"> (Blewitt et al., 2018)</w:t>
      </w:r>
      <w:r w:rsidR="00503E61" w:rsidRPr="00252200">
        <w:t xml:space="preserve">, </w:t>
      </w:r>
      <w:r w:rsidR="00503E61" w:rsidRPr="00252200">
        <w:rPr>
          <w:b/>
          <w:bCs/>
        </w:rPr>
        <w:t>B)</w:t>
      </w:r>
      <w:r w:rsidR="00503E61" w:rsidRPr="00252200">
        <w:t xml:space="preserve"> </w:t>
      </w:r>
      <w:r w:rsidR="00306B36" w:rsidRPr="00252200">
        <w:t xml:space="preserve">GNSS velocity with fixed </w:t>
      </w:r>
      <w:r w:rsidR="00213F42" w:rsidRPr="00252200">
        <w:t xml:space="preserve">plate tectonic (North America plate) estimated by </w:t>
      </w:r>
      <w:r w:rsidR="00F925E0" w:rsidRPr="00252200">
        <w:t xml:space="preserve">NGL (Blewitt et al., 2018). </w:t>
      </w:r>
      <w:r w:rsidR="00213F42" w:rsidRPr="00252200">
        <w:t xml:space="preserve"> </w:t>
      </w:r>
      <w:r w:rsidR="00F925E0" w:rsidRPr="00252200">
        <w:t xml:space="preserve">The difference between these two datasets </w:t>
      </w:r>
      <w:r w:rsidR="00E34072" w:rsidRPr="00252200">
        <w:t>is the motion of the plate which was removed from the InSAR time series in Figure 6</w:t>
      </w:r>
      <w:r w:rsidRPr="00252200">
        <w:t xml:space="preserve">. </w:t>
      </w:r>
      <w:r w:rsidR="000B2952" w:rsidRPr="00252200">
        <w:t>Color</w:t>
      </w:r>
      <w:r w:rsidR="007706F4" w:rsidRPr="00252200">
        <w:t xml:space="preserve"> scale</w:t>
      </w:r>
      <w:r w:rsidR="000B2952" w:rsidRPr="00252200">
        <w:t xml:space="preserve"> for GNSS velocities and </w:t>
      </w:r>
      <w:r w:rsidR="007706F4" w:rsidRPr="00252200">
        <w:t xml:space="preserve">InSAR time series (Fig. 6 and 7) </w:t>
      </w:r>
      <w:r w:rsidR="00B74871" w:rsidRPr="00252200">
        <w:t>is the same.</w:t>
      </w:r>
    </w:p>
    <w:p w14:paraId="7FE99110" w14:textId="564145C7" w:rsidR="004048B7" w:rsidRPr="00252200" w:rsidRDefault="003233FC" w:rsidP="00BD465D">
      <w:pPr>
        <w:keepNext/>
        <w:jc w:val="center"/>
      </w:pPr>
      <w:r w:rsidRPr="00252200">
        <w:rPr>
          <w:noProof/>
        </w:rPr>
        <w:lastRenderedPageBreak/>
        <w:drawing>
          <wp:inline distT="0" distB="0" distL="0" distR="0" wp14:anchorId="211ECB12" wp14:editId="29C6515F">
            <wp:extent cx="3906982" cy="3331787"/>
            <wp:effectExtent l="0" t="0" r="0" b="2540"/>
            <wp:docPr id="233257395" name="Picture 2" descr="A map of a satell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7395" name="Picture 2" descr="A map of a satellit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12340" cy="3336356"/>
                    </a:xfrm>
                    <a:prstGeom prst="rect">
                      <a:avLst/>
                    </a:prstGeom>
                  </pic:spPr>
                </pic:pic>
              </a:graphicData>
            </a:graphic>
          </wp:inline>
        </w:drawing>
      </w:r>
    </w:p>
    <w:p w14:paraId="0697B0BB" w14:textId="038E05E9" w:rsidR="00B97F74" w:rsidRPr="00252200" w:rsidRDefault="004048B7" w:rsidP="008D2650">
      <w:pPr>
        <w:pStyle w:val="Caption"/>
      </w:pPr>
      <w:r w:rsidRPr="00252200">
        <w:rPr>
          <w:b/>
          <w:bCs/>
        </w:rPr>
        <w:t xml:space="preserve">Figure </w:t>
      </w:r>
      <w:r w:rsidRPr="00252200">
        <w:rPr>
          <w:b/>
          <w:bCs/>
        </w:rPr>
        <w:fldChar w:fldCharType="begin"/>
      </w:r>
      <w:r w:rsidRPr="00252200">
        <w:rPr>
          <w:b/>
          <w:bCs/>
        </w:rPr>
        <w:instrText xml:space="preserve"> SEQ Figure \* ARABIC </w:instrText>
      </w:r>
      <w:r w:rsidRPr="00252200">
        <w:rPr>
          <w:b/>
          <w:bCs/>
        </w:rPr>
        <w:fldChar w:fldCharType="separate"/>
      </w:r>
      <w:r w:rsidR="00365498">
        <w:rPr>
          <w:b/>
          <w:bCs/>
          <w:noProof/>
        </w:rPr>
        <w:t>8</w:t>
      </w:r>
      <w:r w:rsidRPr="00252200">
        <w:rPr>
          <w:b/>
          <w:bCs/>
        </w:rPr>
        <w:fldChar w:fldCharType="end"/>
      </w:r>
      <w:r w:rsidRPr="00252200">
        <w:rPr>
          <w:b/>
          <w:bCs/>
        </w:rPr>
        <w:t xml:space="preserve">: </w:t>
      </w:r>
      <w:r w:rsidR="001C2088" w:rsidRPr="00252200">
        <w:rPr>
          <w:b/>
          <w:bCs/>
        </w:rPr>
        <w:t>Example of agreement between GNSS and InSAR time series</w:t>
      </w:r>
      <w:r w:rsidR="00BB57A5" w:rsidRPr="00252200">
        <w:t xml:space="preserve">. Injection wells in purple and </w:t>
      </w:r>
      <w:r w:rsidR="00755D12" w:rsidRPr="00252200">
        <w:t xml:space="preserve">Hydraulic fracturing wells in </w:t>
      </w:r>
      <w:r w:rsidR="00066558" w:rsidRPr="00252200">
        <w:t xml:space="preserve">dark yellow. Earthquakes </w:t>
      </w:r>
      <w:r w:rsidR="00BD465D" w:rsidRPr="00252200">
        <w:t>with magnitude 1.4 and 1.7 with depths &lt;0.5 km</w:t>
      </w:r>
      <w:r w:rsidR="001649D7" w:rsidRPr="00252200">
        <w:t xml:space="preserve"> </w:t>
      </w:r>
      <w:r w:rsidR="00115BEB" w:rsidRPr="00252200">
        <w:t xml:space="preserve">from Ebinger, et al., (2022) </w:t>
      </w:r>
      <w:r w:rsidR="001649D7" w:rsidRPr="00252200">
        <w:t xml:space="preserve">in </w:t>
      </w:r>
      <w:r w:rsidR="00F650C4" w:rsidRPr="00252200">
        <w:t>dashed box</w:t>
      </w:r>
      <w:r w:rsidR="00BD465D" w:rsidRPr="00252200">
        <w:t>.</w:t>
      </w:r>
      <w:r w:rsidR="00BC7C35" w:rsidRPr="00252200">
        <w:t xml:space="preserve"> InSAR and GNSS results are in the LOS direction and use the same color scale. </w:t>
      </w:r>
      <w:r w:rsidR="00341154" w:rsidRPr="00252200">
        <w:t xml:space="preserve">GNSS stations are the </w:t>
      </w:r>
      <w:r w:rsidR="006B5BCD" w:rsidRPr="00252200">
        <w:t xml:space="preserve">bigger circles with labels. </w:t>
      </w:r>
    </w:p>
    <w:p w14:paraId="4B5A4648" w14:textId="4E14A4E6" w:rsidR="3FCD3814" w:rsidRPr="00252200" w:rsidRDefault="3FCD3814" w:rsidP="24F0072E">
      <w:pPr>
        <w:pStyle w:val="Heading2"/>
        <w:numPr>
          <w:ilvl w:val="0"/>
          <w:numId w:val="2"/>
        </w:numPr>
      </w:pPr>
      <w:r w:rsidRPr="00252200">
        <w:t>Pending Work</w:t>
      </w:r>
    </w:p>
    <w:p w14:paraId="65A67E21" w14:textId="6E92F2B8" w:rsidR="24F0072E" w:rsidRPr="00252200" w:rsidRDefault="009D7C5C" w:rsidP="005D709B">
      <w:pPr>
        <w:ind w:firstLine="360"/>
      </w:pPr>
      <w:r w:rsidRPr="00252200">
        <w:t xml:space="preserve">These are the pending </w:t>
      </w:r>
      <w:r w:rsidR="005A5B3B" w:rsidRPr="00252200">
        <w:t>task to complete this project:</w:t>
      </w:r>
      <w:r w:rsidR="00DE5782" w:rsidRPr="00252200">
        <w:t xml:space="preserve"> </w:t>
      </w:r>
      <w:r w:rsidR="005A5B3B" w:rsidRPr="00252200">
        <w:t xml:space="preserve">1) Process </w:t>
      </w:r>
      <w:r w:rsidR="00DE5782" w:rsidRPr="00252200">
        <w:t xml:space="preserve">InSAR time series for </w:t>
      </w:r>
      <w:r w:rsidR="005A5B3B" w:rsidRPr="00252200">
        <w:t xml:space="preserve">the </w:t>
      </w:r>
      <w:r w:rsidR="00DE5782" w:rsidRPr="00252200">
        <w:t>Texas</w:t>
      </w:r>
      <w:r w:rsidR="005A5B3B" w:rsidRPr="00252200">
        <w:t xml:space="preserve"> area</w:t>
      </w:r>
      <w:r w:rsidR="00DE5782" w:rsidRPr="00252200">
        <w:t xml:space="preserve">, </w:t>
      </w:r>
      <w:r w:rsidR="005A5B3B" w:rsidRPr="00252200">
        <w:t>2) Compile and compare</w:t>
      </w:r>
      <w:r w:rsidR="00DE5782" w:rsidRPr="00252200">
        <w:t xml:space="preserve"> with injected volumes</w:t>
      </w:r>
      <w:r w:rsidRPr="00252200">
        <w:t xml:space="preserve">, rates, and </w:t>
      </w:r>
      <w:r w:rsidR="00AD5B72" w:rsidRPr="00252200">
        <w:t xml:space="preserve">pressure for the wells with this information, 3) </w:t>
      </w:r>
      <w:r w:rsidR="0073358E" w:rsidRPr="00252200">
        <w:t xml:space="preserve">Determine whether the </w:t>
      </w:r>
      <w:r w:rsidR="00027C00" w:rsidRPr="00252200">
        <w:t xml:space="preserve">most recent </w:t>
      </w:r>
      <w:r w:rsidR="0073358E" w:rsidRPr="00252200">
        <w:t>earthquakes and injection</w:t>
      </w:r>
      <w:r w:rsidR="00622C2F" w:rsidRPr="00252200">
        <w:t>/extraction</w:t>
      </w:r>
      <w:r w:rsidR="0073358E" w:rsidRPr="00252200">
        <w:t xml:space="preserve"> </w:t>
      </w:r>
      <w:r w:rsidR="00622C2F" w:rsidRPr="00252200">
        <w:t xml:space="preserve">activities </w:t>
      </w:r>
      <w:r w:rsidR="00027C00" w:rsidRPr="00252200">
        <w:t xml:space="preserve">are related </w:t>
      </w:r>
      <w:r w:rsidR="00622C2F" w:rsidRPr="00252200">
        <w:t xml:space="preserve">and causing ground deformation, this </w:t>
      </w:r>
      <w:r w:rsidR="00AF6A35" w:rsidRPr="00252200">
        <w:t>will be possible after completion of tasks 1 and 2.</w:t>
      </w:r>
    </w:p>
    <w:p w14:paraId="1F14ECBE" w14:textId="66BBBDB3" w:rsidR="24F0072E" w:rsidRPr="00252200" w:rsidRDefault="2D0054D8" w:rsidP="64EE8DAA">
      <w:pPr>
        <w:pStyle w:val="Heading1"/>
      </w:pPr>
      <w:r w:rsidRPr="00252200">
        <w:t xml:space="preserve">CHAPTER </w:t>
      </w:r>
      <w:r w:rsidR="009D3330" w:rsidRPr="00252200">
        <w:t>3</w:t>
      </w:r>
      <w:r w:rsidRPr="00252200">
        <w:t xml:space="preserve">: </w:t>
      </w:r>
      <w:r w:rsidR="506D87E3" w:rsidRPr="00252200">
        <w:t xml:space="preserve">Quantifying </w:t>
      </w:r>
      <w:r w:rsidRPr="00252200">
        <w:t>Hydrological Seasonal Loading</w:t>
      </w:r>
      <w:r w:rsidR="1A09B012" w:rsidRPr="00252200">
        <w:t xml:space="preserve"> </w:t>
      </w:r>
      <w:r w:rsidR="00DE71D5" w:rsidRPr="00252200">
        <w:t xml:space="preserve">of faults </w:t>
      </w:r>
      <w:r w:rsidR="5994CD03" w:rsidRPr="00252200">
        <w:t>with Interferometry in South Louisiana.</w:t>
      </w:r>
    </w:p>
    <w:p w14:paraId="2DB2197B" w14:textId="625213F6" w:rsidR="24F0072E" w:rsidRPr="00252200" w:rsidRDefault="2D0054D8" w:rsidP="64EE8DAA">
      <w:pPr>
        <w:pStyle w:val="Heading2"/>
        <w:numPr>
          <w:ilvl w:val="0"/>
          <w:numId w:val="2"/>
        </w:numPr>
      </w:pPr>
      <w:r w:rsidRPr="00252200">
        <w:t>Background</w:t>
      </w:r>
      <w:r w:rsidR="03CC11D6" w:rsidRPr="00252200">
        <w:t xml:space="preserve"> and goals</w:t>
      </w:r>
    </w:p>
    <w:p w14:paraId="30168132" w14:textId="2BCB1640" w:rsidR="00A37F18" w:rsidRPr="00252200" w:rsidRDefault="00A37F18" w:rsidP="00A37F18">
      <w:pPr>
        <w:ind w:firstLine="720"/>
        <w:rPr>
          <w:rFonts w:eastAsia="Times New Roman" w:cs="Times New Roman"/>
        </w:rPr>
      </w:pPr>
      <w:r w:rsidRPr="00252200">
        <w:rPr>
          <w:rFonts w:eastAsia="Times New Roman" w:cs="Times New Roman"/>
        </w:rPr>
        <w:t>The study area for this project is the area of Baton Rouge (same area as Chapter 1</w:t>
      </w:r>
      <w:r w:rsidR="00316582" w:rsidRPr="00252200">
        <w:rPr>
          <w:rFonts w:eastAsia="Times New Roman" w:cs="Times New Roman"/>
        </w:rPr>
        <w:t>; Fig. 1</w:t>
      </w:r>
      <w:r w:rsidRPr="00252200">
        <w:rPr>
          <w:rFonts w:eastAsia="Times New Roman" w:cs="Times New Roman"/>
        </w:rPr>
        <w:t xml:space="preserve">). </w:t>
      </w:r>
      <w:r w:rsidRPr="00252200">
        <w:rPr>
          <w:rFonts w:eastAsia="Times New Roman" w:cs="Times New Roman"/>
          <w:i/>
          <w:iCs/>
        </w:rPr>
        <w:t xml:space="preserve">The goal </w:t>
      </w:r>
      <w:r w:rsidR="00225E1E" w:rsidRPr="00252200">
        <w:rPr>
          <w:rFonts w:eastAsia="Times New Roman" w:cs="Times New Roman"/>
          <w:i/>
          <w:iCs/>
        </w:rPr>
        <w:t>of</w:t>
      </w:r>
      <w:r w:rsidRPr="00252200">
        <w:rPr>
          <w:rFonts w:eastAsia="Times New Roman" w:cs="Times New Roman"/>
          <w:i/>
          <w:iCs/>
        </w:rPr>
        <w:t xml:space="preserve"> this project is to estimate the </w:t>
      </w:r>
      <w:r w:rsidR="00844A43" w:rsidRPr="00252200">
        <w:rPr>
          <w:rFonts w:eastAsia="Times New Roman" w:cs="Times New Roman"/>
          <w:i/>
          <w:iCs/>
        </w:rPr>
        <w:t xml:space="preserve">mean </w:t>
      </w:r>
      <w:r w:rsidRPr="00252200">
        <w:rPr>
          <w:rFonts w:eastAsia="Times New Roman" w:cs="Times New Roman"/>
          <w:i/>
          <w:iCs/>
        </w:rPr>
        <w:t>seasonal signal from hydrological seasonal loading and extreme events</w:t>
      </w:r>
      <w:r w:rsidR="00D738E0" w:rsidRPr="00252200">
        <w:rPr>
          <w:rFonts w:eastAsia="Times New Roman" w:cs="Times New Roman"/>
          <w:i/>
          <w:iCs/>
        </w:rPr>
        <w:t xml:space="preserve"> such as storms</w:t>
      </w:r>
      <w:r w:rsidR="00844A43" w:rsidRPr="00252200">
        <w:rPr>
          <w:rFonts w:eastAsia="Times New Roman" w:cs="Times New Roman"/>
          <w:i/>
          <w:iCs/>
        </w:rPr>
        <w:t xml:space="preserve"> to constrain </w:t>
      </w:r>
      <w:r w:rsidR="00350659" w:rsidRPr="00252200">
        <w:rPr>
          <w:rFonts w:eastAsia="Times New Roman" w:cs="Times New Roman"/>
          <w:i/>
          <w:iCs/>
        </w:rPr>
        <w:t>seasonal forcing models</w:t>
      </w:r>
      <w:r w:rsidRPr="00252200">
        <w:rPr>
          <w:rFonts w:eastAsia="Times New Roman" w:cs="Times New Roman"/>
          <w:i/>
          <w:iCs/>
        </w:rPr>
        <w:t>. The results of this work will be part of a collaborative work where we estimate the seasonal forcing and injection</w:t>
      </w:r>
      <w:r w:rsidR="00B7691B" w:rsidRPr="00252200">
        <w:rPr>
          <w:rFonts w:eastAsia="Times New Roman" w:cs="Times New Roman"/>
          <w:i/>
          <w:iCs/>
        </w:rPr>
        <w:t>-</w:t>
      </w:r>
      <w:r w:rsidRPr="00252200">
        <w:rPr>
          <w:rFonts w:eastAsia="Times New Roman" w:cs="Times New Roman"/>
          <w:i/>
          <w:iCs/>
        </w:rPr>
        <w:t>induced subsidence in the area</w:t>
      </w:r>
      <w:r w:rsidRPr="00252200">
        <w:rPr>
          <w:rFonts w:eastAsia="Times New Roman" w:cs="Times New Roman"/>
        </w:rPr>
        <w:t>.</w:t>
      </w:r>
    </w:p>
    <w:p w14:paraId="4904F647" w14:textId="604DA25E" w:rsidR="00743C80" w:rsidRPr="00252200" w:rsidRDefault="000A3217" w:rsidP="00FE11D7">
      <w:pPr>
        <w:ind w:firstLine="720"/>
        <w:rPr>
          <w:rFonts w:eastAsia="Times New Roman" w:cs="Times New Roman"/>
        </w:rPr>
      </w:pPr>
      <w:r w:rsidRPr="00252200">
        <w:rPr>
          <w:rFonts w:eastAsia="Times New Roman" w:cs="Times New Roman"/>
        </w:rPr>
        <w:t xml:space="preserve">Seasonal </w:t>
      </w:r>
      <w:r w:rsidR="00642ECA" w:rsidRPr="00252200">
        <w:rPr>
          <w:rFonts w:eastAsia="Times New Roman" w:cs="Times New Roman"/>
        </w:rPr>
        <w:t xml:space="preserve">ground deformation measured with geodetic data is </w:t>
      </w:r>
      <w:r w:rsidR="00470402" w:rsidRPr="00252200">
        <w:rPr>
          <w:rFonts w:eastAsia="Times New Roman" w:cs="Times New Roman"/>
        </w:rPr>
        <w:t xml:space="preserve">a </w:t>
      </w:r>
      <w:r w:rsidR="00F8763D" w:rsidRPr="00252200">
        <w:rPr>
          <w:rFonts w:eastAsia="Times New Roman" w:cs="Times New Roman"/>
        </w:rPr>
        <w:t>field under research mainly due to</w:t>
      </w:r>
      <w:r w:rsidR="00FC4A82" w:rsidRPr="00252200">
        <w:rPr>
          <w:rFonts w:eastAsia="Times New Roman" w:cs="Times New Roman"/>
        </w:rPr>
        <w:t xml:space="preserve"> </w:t>
      </w:r>
      <w:r w:rsidR="00F8763D" w:rsidRPr="00252200">
        <w:rPr>
          <w:rFonts w:eastAsia="Times New Roman" w:cs="Times New Roman"/>
        </w:rPr>
        <w:t>two different processes th</w:t>
      </w:r>
      <w:r w:rsidR="00C55A05" w:rsidRPr="00252200">
        <w:rPr>
          <w:rFonts w:eastAsia="Times New Roman" w:cs="Times New Roman"/>
        </w:rPr>
        <w:t xml:space="preserve">at </w:t>
      </w:r>
      <w:r w:rsidR="0093699D" w:rsidRPr="00252200">
        <w:rPr>
          <w:rFonts w:eastAsia="Times New Roman" w:cs="Times New Roman"/>
        </w:rPr>
        <w:t xml:space="preserve">dominate </w:t>
      </w:r>
      <w:r w:rsidR="00C55A05" w:rsidRPr="00252200">
        <w:rPr>
          <w:rFonts w:eastAsia="Times New Roman" w:cs="Times New Roman"/>
        </w:rPr>
        <w:t xml:space="preserve">the signal: hydrological loading and </w:t>
      </w:r>
      <w:r w:rsidR="004A23F5" w:rsidRPr="00252200">
        <w:rPr>
          <w:rFonts w:eastAsia="Times New Roman" w:cs="Times New Roman"/>
        </w:rPr>
        <w:t xml:space="preserve">poroelastic deformation </w:t>
      </w:r>
      <w:r w:rsidR="001672E7" w:rsidRPr="00252200">
        <w:rPr>
          <w:rFonts w:eastAsia="Times New Roman" w:cs="Times New Roman"/>
        </w:rPr>
        <w:t xml:space="preserve">caused by extraction and recharge of fluids in the </w:t>
      </w:r>
      <w:r w:rsidR="00393D18" w:rsidRPr="00252200">
        <w:rPr>
          <w:rFonts w:eastAsia="Times New Roman" w:cs="Times New Roman"/>
        </w:rPr>
        <w:t xml:space="preserve">aquifers (Kang and Knight, 2023). </w:t>
      </w:r>
      <w:r w:rsidR="00F8763D" w:rsidRPr="00252200">
        <w:rPr>
          <w:rFonts w:eastAsia="Times New Roman" w:cs="Times New Roman"/>
        </w:rPr>
        <w:t xml:space="preserve"> </w:t>
      </w:r>
      <w:r w:rsidR="00B2640B" w:rsidRPr="00252200">
        <w:rPr>
          <w:rFonts w:eastAsia="Times New Roman" w:cs="Times New Roman"/>
        </w:rPr>
        <w:t xml:space="preserve">Hydrological loading refers to the </w:t>
      </w:r>
      <w:r w:rsidR="00D50E55" w:rsidRPr="00252200">
        <w:rPr>
          <w:rFonts w:eastAsia="Times New Roman" w:cs="Times New Roman"/>
        </w:rPr>
        <w:t xml:space="preserve">elastic deformation of the crust </w:t>
      </w:r>
      <w:r w:rsidR="000C24BB" w:rsidRPr="00252200">
        <w:rPr>
          <w:rFonts w:eastAsia="Times New Roman" w:cs="Times New Roman"/>
        </w:rPr>
        <w:t xml:space="preserve">caused by </w:t>
      </w:r>
      <w:r w:rsidR="00E97AF1" w:rsidRPr="00252200">
        <w:rPr>
          <w:rFonts w:eastAsia="Times New Roman" w:cs="Times New Roman"/>
        </w:rPr>
        <w:t>water</w:t>
      </w:r>
      <w:r w:rsidR="008742E9" w:rsidRPr="00252200">
        <w:rPr>
          <w:rFonts w:eastAsia="Times New Roman" w:cs="Times New Roman"/>
        </w:rPr>
        <w:t xml:space="preserve"> </w:t>
      </w:r>
      <w:r w:rsidR="000C24BB" w:rsidRPr="00252200">
        <w:rPr>
          <w:rFonts w:eastAsia="Times New Roman" w:cs="Times New Roman"/>
        </w:rPr>
        <w:t>load</w:t>
      </w:r>
      <w:r w:rsidR="008742E9" w:rsidRPr="00252200">
        <w:rPr>
          <w:rFonts w:eastAsia="Times New Roman" w:cs="Times New Roman"/>
        </w:rPr>
        <w:t>s</w:t>
      </w:r>
      <w:r w:rsidR="000C24BB" w:rsidRPr="00252200">
        <w:rPr>
          <w:rFonts w:eastAsia="Times New Roman" w:cs="Times New Roman"/>
        </w:rPr>
        <w:t xml:space="preserve"> on or near the surface</w:t>
      </w:r>
      <w:r w:rsidR="00BE7099" w:rsidRPr="00252200">
        <w:rPr>
          <w:rFonts w:eastAsia="Times New Roman" w:cs="Times New Roman"/>
        </w:rPr>
        <w:t>. These</w:t>
      </w:r>
      <w:r w:rsidR="00331746" w:rsidRPr="00252200">
        <w:rPr>
          <w:rFonts w:eastAsia="Times New Roman" w:cs="Times New Roman"/>
        </w:rPr>
        <w:t xml:space="preserve"> loads mainly affect the vertical component but </w:t>
      </w:r>
      <w:r w:rsidR="00CB4343" w:rsidRPr="00252200">
        <w:rPr>
          <w:rFonts w:eastAsia="Times New Roman" w:cs="Times New Roman"/>
        </w:rPr>
        <w:t xml:space="preserve">may cause </w:t>
      </w:r>
      <w:r w:rsidR="0007053E" w:rsidRPr="00252200">
        <w:rPr>
          <w:rFonts w:eastAsia="Times New Roman" w:cs="Times New Roman"/>
        </w:rPr>
        <w:t>small horizontal changes</w:t>
      </w:r>
      <w:r w:rsidR="000C24BB" w:rsidRPr="00252200">
        <w:rPr>
          <w:rFonts w:eastAsia="Times New Roman" w:cs="Times New Roman"/>
        </w:rPr>
        <w:t xml:space="preserve"> (Materna et al., 2021)</w:t>
      </w:r>
      <w:r w:rsidR="006A4E2E" w:rsidRPr="00252200">
        <w:rPr>
          <w:rFonts w:eastAsia="Times New Roman" w:cs="Times New Roman"/>
        </w:rPr>
        <w:t>. Poroelastic deformation is</w:t>
      </w:r>
      <w:r w:rsidR="00030C05" w:rsidRPr="00252200">
        <w:rPr>
          <w:rFonts w:eastAsia="Times New Roman" w:cs="Times New Roman"/>
        </w:rPr>
        <w:t xml:space="preserve"> caused by</w:t>
      </w:r>
      <w:r w:rsidR="00E864B7" w:rsidRPr="00252200">
        <w:rPr>
          <w:rFonts w:eastAsia="Times New Roman" w:cs="Times New Roman"/>
        </w:rPr>
        <w:t xml:space="preserve"> </w:t>
      </w:r>
      <w:r w:rsidR="00E864B7" w:rsidRPr="00252200">
        <w:rPr>
          <w:rFonts w:eastAsia="Times New Roman" w:cs="Times New Roman"/>
        </w:rPr>
        <w:lastRenderedPageBreak/>
        <w:t xml:space="preserve">changes in </w:t>
      </w:r>
      <w:r w:rsidR="005255EF" w:rsidRPr="00252200">
        <w:rPr>
          <w:rFonts w:eastAsia="Times New Roman" w:cs="Times New Roman"/>
        </w:rPr>
        <w:t xml:space="preserve">the </w:t>
      </w:r>
      <w:r w:rsidR="00E864B7" w:rsidRPr="00252200">
        <w:rPr>
          <w:rFonts w:eastAsia="Times New Roman" w:cs="Times New Roman"/>
        </w:rPr>
        <w:t xml:space="preserve">water </w:t>
      </w:r>
      <w:r w:rsidR="005255EF" w:rsidRPr="00252200">
        <w:rPr>
          <w:rFonts w:eastAsia="Times New Roman" w:cs="Times New Roman"/>
        </w:rPr>
        <w:t>head</w:t>
      </w:r>
      <w:r w:rsidR="00E864B7" w:rsidRPr="00252200">
        <w:rPr>
          <w:rFonts w:eastAsia="Times New Roman" w:cs="Times New Roman"/>
        </w:rPr>
        <w:t xml:space="preserve"> in aquifers</w:t>
      </w:r>
      <w:r w:rsidR="00645EFD" w:rsidRPr="00252200">
        <w:rPr>
          <w:rFonts w:eastAsia="Times New Roman" w:cs="Times New Roman"/>
        </w:rPr>
        <w:t>. When</w:t>
      </w:r>
      <w:r w:rsidR="00891D68" w:rsidRPr="00252200">
        <w:rPr>
          <w:rFonts w:eastAsia="Times New Roman" w:cs="Times New Roman"/>
        </w:rPr>
        <w:t xml:space="preserve"> the pore space</w:t>
      </w:r>
      <w:r w:rsidR="00795D7E" w:rsidRPr="00252200">
        <w:rPr>
          <w:rFonts w:eastAsia="Times New Roman" w:cs="Times New Roman"/>
        </w:rPr>
        <w:t>s are filled with water</w:t>
      </w:r>
      <w:r w:rsidR="00FF290A" w:rsidRPr="00252200">
        <w:rPr>
          <w:rFonts w:eastAsia="Times New Roman" w:cs="Times New Roman"/>
        </w:rPr>
        <w:t>,</w:t>
      </w:r>
      <w:r w:rsidR="00891D68" w:rsidRPr="00252200">
        <w:rPr>
          <w:rFonts w:eastAsia="Times New Roman" w:cs="Times New Roman"/>
        </w:rPr>
        <w:t xml:space="preserve"> </w:t>
      </w:r>
      <w:r w:rsidR="00C11A02" w:rsidRPr="00252200">
        <w:rPr>
          <w:rFonts w:eastAsia="Times New Roman" w:cs="Times New Roman"/>
        </w:rPr>
        <w:t>pore</w:t>
      </w:r>
      <w:r w:rsidR="00891D68" w:rsidRPr="00252200">
        <w:rPr>
          <w:rFonts w:eastAsia="Times New Roman" w:cs="Times New Roman"/>
        </w:rPr>
        <w:t xml:space="preserve"> pressure </w:t>
      </w:r>
      <w:r w:rsidR="00C11A02" w:rsidRPr="00252200">
        <w:rPr>
          <w:rFonts w:eastAsia="Times New Roman" w:cs="Times New Roman"/>
        </w:rPr>
        <w:t xml:space="preserve">increases </w:t>
      </w:r>
      <w:r w:rsidR="00891D68" w:rsidRPr="00252200">
        <w:rPr>
          <w:rFonts w:eastAsia="Times New Roman" w:cs="Times New Roman"/>
        </w:rPr>
        <w:t xml:space="preserve">inside the rock (Materna et al., 2021; </w:t>
      </w:r>
      <w:r w:rsidR="00671999" w:rsidRPr="00252200">
        <w:rPr>
          <w:rFonts w:eastAsia="Times New Roman" w:cs="Times New Roman"/>
        </w:rPr>
        <w:t>Kang and Knight, 2023</w:t>
      </w:r>
      <w:r w:rsidR="00891D68" w:rsidRPr="00252200">
        <w:rPr>
          <w:rFonts w:eastAsia="Times New Roman" w:cs="Times New Roman"/>
        </w:rPr>
        <w:t>).</w:t>
      </w:r>
      <w:r w:rsidR="00C64927" w:rsidRPr="00252200">
        <w:rPr>
          <w:rFonts w:eastAsia="Times New Roman" w:cs="Times New Roman"/>
        </w:rPr>
        <w:t xml:space="preserve"> </w:t>
      </w:r>
      <w:r w:rsidR="00865297" w:rsidRPr="00252200">
        <w:rPr>
          <w:rFonts w:eastAsia="Times New Roman" w:cs="Times New Roman"/>
        </w:rPr>
        <w:t xml:space="preserve">These processes </w:t>
      </w:r>
      <w:r w:rsidR="00107AFF" w:rsidRPr="00252200">
        <w:rPr>
          <w:rFonts w:eastAsia="Times New Roman" w:cs="Times New Roman"/>
        </w:rPr>
        <w:t>correlate</w:t>
      </w:r>
      <w:r w:rsidR="00870F32" w:rsidRPr="00252200">
        <w:rPr>
          <w:rFonts w:eastAsia="Times New Roman" w:cs="Times New Roman"/>
        </w:rPr>
        <w:t xml:space="preserve"> with seasons</w:t>
      </w:r>
      <w:r w:rsidR="00FF290A" w:rsidRPr="00252200">
        <w:rPr>
          <w:rFonts w:eastAsia="Times New Roman" w:cs="Times New Roman"/>
        </w:rPr>
        <w:t xml:space="preserve">, </w:t>
      </w:r>
      <w:r w:rsidR="00F3218B" w:rsidRPr="00252200">
        <w:rPr>
          <w:rFonts w:eastAsia="Times New Roman" w:cs="Times New Roman"/>
        </w:rPr>
        <w:t>but</w:t>
      </w:r>
      <w:r w:rsidR="00FF290A" w:rsidRPr="00252200">
        <w:rPr>
          <w:rFonts w:eastAsia="Times New Roman" w:cs="Times New Roman"/>
        </w:rPr>
        <w:t xml:space="preserve"> they </w:t>
      </w:r>
      <w:r w:rsidR="004D1C42" w:rsidRPr="00252200">
        <w:rPr>
          <w:rFonts w:eastAsia="Times New Roman" w:cs="Times New Roman"/>
        </w:rPr>
        <w:t>have a</w:t>
      </w:r>
      <w:r w:rsidR="002C13CB" w:rsidRPr="00252200">
        <w:rPr>
          <w:rFonts w:eastAsia="Times New Roman" w:cs="Times New Roman"/>
        </w:rPr>
        <w:t>n</w:t>
      </w:r>
      <w:r w:rsidR="004D1C42" w:rsidRPr="00252200">
        <w:rPr>
          <w:rFonts w:eastAsia="Times New Roman" w:cs="Times New Roman"/>
        </w:rPr>
        <w:t xml:space="preserve"> </w:t>
      </w:r>
      <w:r w:rsidR="009D09CE" w:rsidRPr="00252200">
        <w:rPr>
          <w:rFonts w:eastAsia="Times New Roman" w:cs="Times New Roman"/>
        </w:rPr>
        <w:t>opposite behavior</w:t>
      </w:r>
      <w:r w:rsidR="00F678FA" w:rsidRPr="00252200">
        <w:rPr>
          <w:rFonts w:eastAsia="Times New Roman" w:cs="Times New Roman"/>
        </w:rPr>
        <w:t xml:space="preserve">: </w:t>
      </w:r>
      <w:r w:rsidR="00B36F2E" w:rsidRPr="00252200">
        <w:rPr>
          <w:rFonts w:eastAsia="Times New Roman" w:cs="Times New Roman"/>
        </w:rPr>
        <w:t xml:space="preserve">a </w:t>
      </w:r>
      <w:r w:rsidR="00992110" w:rsidRPr="00252200">
        <w:rPr>
          <w:rFonts w:eastAsia="Times New Roman" w:cs="Times New Roman"/>
        </w:rPr>
        <w:t xml:space="preserve">water </w:t>
      </w:r>
      <w:r w:rsidR="00B36F2E" w:rsidRPr="00252200">
        <w:rPr>
          <w:rFonts w:eastAsia="Times New Roman" w:cs="Times New Roman"/>
        </w:rPr>
        <w:t xml:space="preserve">load </w:t>
      </w:r>
      <w:r w:rsidR="00992110" w:rsidRPr="00252200">
        <w:rPr>
          <w:rFonts w:eastAsia="Times New Roman" w:cs="Times New Roman"/>
        </w:rPr>
        <w:t xml:space="preserve">can cause bending of the crust and </w:t>
      </w:r>
      <w:r w:rsidR="00B36F2E" w:rsidRPr="00252200">
        <w:rPr>
          <w:rFonts w:eastAsia="Times New Roman" w:cs="Times New Roman"/>
        </w:rPr>
        <w:t>the</w:t>
      </w:r>
      <w:r w:rsidR="006B72AE" w:rsidRPr="00252200">
        <w:rPr>
          <w:rFonts w:eastAsia="Times New Roman" w:cs="Times New Roman"/>
        </w:rPr>
        <w:t xml:space="preserve">re is </w:t>
      </w:r>
      <w:r w:rsidR="0012281D" w:rsidRPr="00252200">
        <w:rPr>
          <w:rFonts w:eastAsia="Times New Roman" w:cs="Times New Roman"/>
        </w:rPr>
        <w:t>subsidence, and when the load is removed</w:t>
      </w:r>
      <w:r w:rsidR="002C13CB" w:rsidRPr="00252200">
        <w:rPr>
          <w:rFonts w:eastAsia="Times New Roman" w:cs="Times New Roman"/>
        </w:rPr>
        <w:t>,</w:t>
      </w:r>
      <w:r w:rsidR="0012281D" w:rsidRPr="00252200">
        <w:rPr>
          <w:rFonts w:eastAsia="Times New Roman" w:cs="Times New Roman"/>
        </w:rPr>
        <w:t xml:space="preserve"> for instance by evapotranspiration</w:t>
      </w:r>
      <w:r w:rsidR="002C13CB" w:rsidRPr="00252200">
        <w:rPr>
          <w:rFonts w:eastAsia="Times New Roman" w:cs="Times New Roman"/>
        </w:rPr>
        <w:t>,</w:t>
      </w:r>
      <w:r w:rsidR="0012281D" w:rsidRPr="00252200">
        <w:rPr>
          <w:rFonts w:eastAsia="Times New Roman" w:cs="Times New Roman"/>
        </w:rPr>
        <w:t xml:space="preserve"> there is </w:t>
      </w:r>
      <w:r w:rsidR="000775B4" w:rsidRPr="00252200">
        <w:rPr>
          <w:rFonts w:eastAsia="Times New Roman" w:cs="Times New Roman"/>
        </w:rPr>
        <w:t xml:space="preserve">a rebound and </w:t>
      </w:r>
      <w:r w:rsidR="0012281D" w:rsidRPr="00252200">
        <w:rPr>
          <w:rFonts w:eastAsia="Times New Roman" w:cs="Times New Roman"/>
        </w:rPr>
        <w:t>uplift</w:t>
      </w:r>
      <w:r w:rsidR="00314C49" w:rsidRPr="00252200">
        <w:rPr>
          <w:rFonts w:eastAsia="Times New Roman" w:cs="Times New Roman"/>
        </w:rPr>
        <w:t xml:space="preserve"> (White et al., 2022)</w:t>
      </w:r>
      <w:r w:rsidR="0012281D" w:rsidRPr="00252200">
        <w:rPr>
          <w:rFonts w:eastAsia="Times New Roman" w:cs="Times New Roman"/>
        </w:rPr>
        <w:t xml:space="preserve">. However, water loads </w:t>
      </w:r>
      <w:r w:rsidR="00365A8B" w:rsidRPr="00252200">
        <w:rPr>
          <w:rFonts w:eastAsia="Times New Roman" w:cs="Times New Roman"/>
        </w:rPr>
        <w:t>occur mostly due to storms and water accumulation during wet periods</w:t>
      </w:r>
      <w:r w:rsidR="000D0505" w:rsidRPr="00252200">
        <w:rPr>
          <w:rFonts w:eastAsia="Times New Roman" w:cs="Times New Roman"/>
        </w:rPr>
        <w:t>. During</w:t>
      </w:r>
      <w:r w:rsidR="006043C8" w:rsidRPr="00252200">
        <w:rPr>
          <w:rFonts w:eastAsia="Times New Roman" w:cs="Times New Roman"/>
        </w:rPr>
        <w:t xml:space="preserve"> these periods water head </w:t>
      </w:r>
      <w:r w:rsidR="00B7691B" w:rsidRPr="00252200">
        <w:rPr>
          <w:rFonts w:eastAsia="Times New Roman" w:cs="Times New Roman"/>
        </w:rPr>
        <w:t>rises</w:t>
      </w:r>
      <w:r w:rsidR="00775B06" w:rsidRPr="00252200">
        <w:rPr>
          <w:rFonts w:eastAsia="Times New Roman" w:cs="Times New Roman"/>
        </w:rPr>
        <w:t xml:space="preserve"> and causes uplift and during dry periods </w:t>
      </w:r>
      <w:r w:rsidR="00C53799" w:rsidRPr="00252200">
        <w:rPr>
          <w:rFonts w:eastAsia="Times New Roman" w:cs="Times New Roman"/>
        </w:rPr>
        <w:t>it</w:t>
      </w:r>
      <w:r w:rsidR="00775B06" w:rsidRPr="00252200">
        <w:rPr>
          <w:rFonts w:eastAsia="Times New Roman" w:cs="Times New Roman"/>
        </w:rPr>
        <w:t xml:space="preserve"> </w:t>
      </w:r>
      <w:r w:rsidR="00FF34A9" w:rsidRPr="00252200">
        <w:rPr>
          <w:rFonts w:eastAsia="Times New Roman" w:cs="Times New Roman"/>
        </w:rPr>
        <w:t>falls and causes subsidence (</w:t>
      </w:r>
      <w:r w:rsidR="005F3984" w:rsidRPr="00252200">
        <w:rPr>
          <w:rFonts w:eastAsia="Times New Roman" w:cs="Times New Roman"/>
        </w:rPr>
        <w:t>Kang and Knight, 2023</w:t>
      </w:r>
      <w:r w:rsidR="00FF34A9" w:rsidRPr="00252200">
        <w:rPr>
          <w:rFonts w:eastAsia="Times New Roman" w:cs="Times New Roman"/>
        </w:rPr>
        <w:t>)</w:t>
      </w:r>
      <w:r w:rsidR="005F3984" w:rsidRPr="00252200">
        <w:rPr>
          <w:rFonts w:eastAsia="Times New Roman" w:cs="Times New Roman"/>
        </w:rPr>
        <w:t>.</w:t>
      </w:r>
      <w:r w:rsidR="00613C12" w:rsidRPr="00252200">
        <w:rPr>
          <w:rFonts w:eastAsia="Times New Roman" w:cs="Times New Roman"/>
        </w:rPr>
        <w:t xml:space="preserve"> Another factor </w:t>
      </w:r>
      <w:r w:rsidR="00EC06D1" w:rsidRPr="00252200">
        <w:rPr>
          <w:rFonts w:eastAsia="Times New Roman" w:cs="Times New Roman"/>
        </w:rPr>
        <w:t xml:space="preserve">to consider when estimating seasonal signals from </w:t>
      </w:r>
      <w:r w:rsidR="0055533F" w:rsidRPr="00252200">
        <w:rPr>
          <w:rFonts w:eastAsia="Times New Roman" w:cs="Times New Roman"/>
        </w:rPr>
        <w:t>geodetic methods is water withdrawal and injection</w:t>
      </w:r>
      <w:r w:rsidR="00B60B03" w:rsidRPr="00252200">
        <w:rPr>
          <w:rFonts w:eastAsia="Times New Roman" w:cs="Times New Roman"/>
        </w:rPr>
        <w:t xml:space="preserve"> (e.g., Kang and Knight, 2023).</w:t>
      </w:r>
    </w:p>
    <w:p w14:paraId="7BC2FE39" w14:textId="6A670B36" w:rsidR="00041D71" w:rsidRPr="00252200" w:rsidRDefault="00041D71" w:rsidP="00BF208F">
      <w:pPr>
        <w:ind w:firstLine="360"/>
        <w:rPr>
          <w:rFonts w:eastAsia="Times New Roman" w:cs="Times New Roman"/>
        </w:rPr>
      </w:pPr>
      <w:r w:rsidRPr="00252200">
        <w:rPr>
          <w:rFonts w:eastAsia="Times New Roman" w:cs="Times New Roman"/>
        </w:rPr>
        <w:t>Some studies have used measurements from InSAR and GNSS to estimate ground deformation caused by water head changes, and then characterize aquifer-system properties (e.g., Chaussard et al., 2014; Neely et al., 2021). They state that the estimated ground deformation and independent hydrological datasets such as water head changes are related. On the other hand, some studies investigate loading using the InSAR and GNSS signals</w:t>
      </w:r>
      <w:r w:rsidR="0093699D" w:rsidRPr="00252200">
        <w:rPr>
          <w:rFonts w:eastAsia="Times New Roman" w:cs="Times New Roman"/>
        </w:rPr>
        <w:t>. F</w:t>
      </w:r>
      <w:r w:rsidRPr="00252200">
        <w:rPr>
          <w:rFonts w:eastAsia="Times New Roman" w:cs="Times New Roman"/>
        </w:rPr>
        <w:t xml:space="preserve">or instance, after Hurricane Harvey in </w:t>
      </w:r>
      <w:r w:rsidR="0093699D" w:rsidRPr="00252200">
        <w:rPr>
          <w:rFonts w:eastAsia="Times New Roman" w:cs="Times New Roman"/>
        </w:rPr>
        <w:t xml:space="preserve">Texas in </w:t>
      </w:r>
      <w:r w:rsidRPr="00252200">
        <w:rPr>
          <w:rFonts w:eastAsia="Times New Roman" w:cs="Times New Roman"/>
        </w:rPr>
        <w:t xml:space="preserve">2017, numerous studies have estimated the weight of the accumulated water, the time that took for the crust to be restored to its original elevation, ground deformation, and spatial extent of the deformations using GNSS, InSAR time series, </w:t>
      </w:r>
      <w:proofErr w:type="gramStart"/>
      <w:r w:rsidRPr="00252200">
        <w:rPr>
          <w:rFonts w:eastAsia="Times New Roman" w:cs="Times New Roman"/>
        </w:rPr>
        <w:t>GRACE</w:t>
      </w:r>
      <w:proofErr w:type="gramEnd"/>
      <w:r w:rsidRPr="00252200">
        <w:rPr>
          <w:rFonts w:eastAsia="Times New Roman" w:cs="Times New Roman"/>
        </w:rPr>
        <w:t xml:space="preserve"> and independent hydrological datasets (e.g., Milliner, et al., 2018; Miller and Shirzaei 2019). Loading signals from GNSS have </w:t>
      </w:r>
      <w:r w:rsidR="00D85930" w:rsidRPr="00252200">
        <w:rPr>
          <w:rFonts w:eastAsia="Times New Roman" w:cs="Times New Roman"/>
        </w:rPr>
        <w:t>also been</w:t>
      </w:r>
      <w:r w:rsidRPr="00252200">
        <w:rPr>
          <w:rFonts w:eastAsia="Times New Roman" w:cs="Times New Roman"/>
        </w:rPr>
        <w:t xml:space="preserve"> separated from tectonic signals to estimate hydrological properties in south-east Asia (e.g., Materna et al., 2021).</w:t>
      </w:r>
      <w:r w:rsidR="00EF4B04" w:rsidRPr="00252200">
        <w:rPr>
          <w:rFonts w:eastAsia="Times New Roman" w:cs="Times New Roman"/>
        </w:rPr>
        <w:t xml:space="preserve"> Kang and Knight (2023)</w:t>
      </w:r>
      <w:r w:rsidR="003C1945" w:rsidRPr="00252200">
        <w:rPr>
          <w:rFonts w:eastAsia="Times New Roman" w:cs="Times New Roman"/>
        </w:rPr>
        <w:t xml:space="preserve"> </w:t>
      </w:r>
      <w:r w:rsidR="000614A2" w:rsidRPr="00252200">
        <w:rPr>
          <w:rFonts w:eastAsia="Times New Roman" w:cs="Times New Roman"/>
        </w:rPr>
        <w:t xml:space="preserve">indicate that hydrological loading and poroelastic deformation should be separated </w:t>
      </w:r>
      <w:r w:rsidR="00B1166F" w:rsidRPr="00252200">
        <w:rPr>
          <w:rFonts w:eastAsia="Times New Roman" w:cs="Times New Roman"/>
        </w:rPr>
        <w:t>in</w:t>
      </w:r>
      <w:r w:rsidR="009B16E1" w:rsidRPr="00252200">
        <w:rPr>
          <w:rFonts w:eastAsia="Times New Roman" w:cs="Times New Roman"/>
        </w:rPr>
        <w:t xml:space="preserve"> the deformation signals measured with InSAR time serie</w:t>
      </w:r>
      <w:r w:rsidR="001F53AE" w:rsidRPr="00252200">
        <w:rPr>
          <w:rFonts w:eastAsia="Times New Roman" w:cs="Times New Roman"/>
        </w:rPr>
        <w:t xml:space="preserve">s. </w:t>
      </w:r>
      <w:r w:rsidR="00B1166F" w:rsidRPr="00252200">
        <w:rPr>
          <w:rFonts w:eastAsia="Times New Roman" w:cs="Times New Roman"/>
        </w:rPr>
        <w:t xml:space="preserve"> </w:t>
      </w:r>
      <w:r w:rsidR="001F53AE" w:rsidRPr="00252200">
        <w:rPr>
          <w:rFonts w:eastAsia="Times New Roman" w:cs="Times New Roman"/>
        </w:rPr>
        <w:t>T</w:t>
      </w:r>
      <w:r w:rsidR="00B1166F" w:rsidRPr="00252200">
        <w:rPr>
          <w:rFonts w:eastAsia="Times New Roman" w:cs="Times New Roman"/>
        </w:rPr>
        <w:t xml:space="preserve">hey found that </w:t>
      </w:r>
      <w:r w:rsidR="00172A2A" w:rsidRPr="00252200">
        <w:rPr>
          <w:rFonts w:eastAsia="Times New Roman" w:cs="Times New Roman"/>
        </w:rPr>
        <w:t>~56% of the seasonal signal is caused by hydrological loading</w:t>
      </w:r>
      <w:r w:rsidR="001F53AE" w:rsidRPr="00252200">
        <w:rPr>
          <w:rFonts w:eastAsia="Times New Roman" w:cs="Times New Roman"/>
        </w:rPr>
        <w:t xml:space="preserve">. </w:t>
      </w:r>
      <w:r w:rsidR="00172A2A" w:rsidRPr="00252200">
        <w:rPr>
          <w:rFonts w:eastAsia="Times New Roman" w:cs="Times New Roman"/>
        </w:rPr>
        <w:t xml:space="preserve"> </w:t>
      </w:r>
      <w:r w:rsidR="001F53AE" w:rsidRPr="00252200">
        <w:rPr>
          <w:rFonts w:eastAsia="Times New Roman" w:cs="Times New Roman"/>
        </w:rPr>
        <w:t>T</w:t>
      </w:r>
      <w:r w:rsidR="00172A2A" w:rsidRPr="00252200">
        <w:rPr>
          <w:rFonts w:eastAsia="Times New Roman" w:cs="Times New Roman"/>
        </w:rPr>
        <w:t>herefore</w:t>
      </w:r>
      <w:r w:rsidR="00580C98" w:rsidRPr="00252200">
        <w:rPr>
          <w:rFonts w:eastAsia="Times New Roman" w:cs="Times New Roman"/>
        </w:rPr>
        <w:t>,</w:t>
      </w:r>
      <w:r w:rsidR="00172A2A" w:rsidRPr="00252200">
        <w:rPr>
          <w:rFonts w:eastAsia="Times New Roman" w:cs="Times New Roman"/>
        </w:rPr>
        <w:t xml:space="preserve"> without </w:t>
      </w:r>
      <w:r w:rsidR="00AE3C0F" w:rsidRPr="00252200">
        <w:rPr>
          <w:rFonts w:eastAsia="Times New Roman" w:cs="Times New Roman"/>
        </w:rPr>
        <w:t xml:space="preserve">any correction poroelastic response can be underestimated </w:t>
      </w:r>
      <w:r w:rsidR="00F14235" w:rsidRPr="00252200">
        <w:rPr>
          <w:rFonts w:eastAsia="Times New Roman" w:cs="Times New Roman"/>
        </w:rPr>
        <w:t xml:space="preserve">by 50-60% on areas </w:t>
      </w:r>
      <w:r w:rsidR="00352702" w:rsidRPr="00252200">
        <w:rPr>
          <w:rFonts w:eastAsia="Times New Roman" w:cs="Times New Roman"/>
        </w:rPr>
        <w:t>where water</w:t>
      </w:r>
      <w:r w:rsidR="009E7F74" w:rsidRPr="00252200">
        <w:rPr>
          <w:rFonts w:eastAsia="Times New Roman" w:cs="Times New Roman"/>
        </w:rPr>
        <w:t xml:space="preserve"> </w:t>
      </w:r>
      <w:r w:rsidR="00352702" w:rsidRPr="00252200">
        <w:rPr>
          <w:rFonts w:eastAsia="Times New Roman" w:cs="Times New Roman"/>
        </w:rPr>
        <w:t>head has large variations.</w:t>
      </w:r>
    </w:p>
    <w:p w14:paraId="410F9D48" w14:textId="7C3003C4" w:rsidR="001774C2" w:rsidRPr="00252200" w:rsidRDefault="00C17225" w:rsidP="00C17225">
      <w:pPr>
        <w:ind w:firstLine="360"/>
      </w:pPr>
      <w:r w:rsidRPr="00252200">
        <w:t>Aquifers in the northern block of the Baton Rouge fault recharge from infiltration in areas north of the DS fault</w:t>
      </w:r>
      <w:r w:rsidR="00A45FB9" w:rsidRPr="00252200">
        <w:t xml:space="preserve"> on Mississippi and from runoff</w:t>
      </w:r>
      <w:r w:rsidRPr="00252200">
        <w:t xml:space="preserve"> (e.g., Vahdat-Aboueshagh and Tsai, 2021), meaning that the DS fault is permeable and allows flow towards the </w:t>
      </w:r>
      <w:r w:rsidR="00B413C9" w:rsidRPr="00252200">
        <w:t xml:space="preserve">area between the faults </w:t>
      </w:r>
      <w:r w:rsidRPr="00252200">
        <w:t>(Elshall et al. 2013).</w:t>
      </w:r>
      <w:r w:rsidR="003B5BFE" w:rsidRPr="00252200">
        <w:t xml:space="preserve"> As mentioned before, </w:t>
      </w:r>
      <w:r w:rsidR="00FF4C6E" w:rsidRPr="00252200">
        <w:t>th</w:t>
      </w:r>
      <w:r w:rsidR="00F62542" w:rsidRPr="00252200">
        <w:t>is</w:t>
      </w:r>
      <w:r w:rsidR="00FF4C6E" w:rsidRPr="00252200">
        <w:t xml:space="preserve"> area has been largely affected by groundwater removal wh</w:t>
      </w:r>
      <w:r w:rsidR="00462858" w:rsidRPr="00252200">
        <w:t>ere</w:t>
      </w:r>
      <w:r w:rsidR="00DA1591" w:rsidRPr="00252200">
        <w:t xml:space="preserve"> cones of depression </w:t>
      </w:r>
      <w:r w:rsidR="00462858" w:rsidRPr="00252200">
        <w:t>have formed</w:t>
      </w:r>
      <w:r w:rsidR="00DA1591" w:rsidRPr="00252200">
        <w:t xml:space="preserve"> (White, 2017; Chen et al., 2023</w:t>
      </w:r>
      <w:r w:rsidR="004177A3" w:rsidRPr="00252200">
        <w:t xml:space="preserve">). </w:t>
      </w:r>
      <w:r w:rsidR="00FC18F7" w:rsidRPr="00252200">
        <w:t xml:space="preserve">East </w:t>
      </w:r>
      <w:r w:rsidR="00CC1D0C" w:rsidRPr="00252200">
        <w:t>Baton Rouge</w:t>
      </w:r>
      <w:r w:rsidR="004177A3" w:rsidRPr="00252200">
        <w:t xml:space="preserve"> has also been under large hydrological loads</w:t>
      </w:r>
      <w:r w:rsidR="00B4713F" w:rsidRPr="00252200">
        <w:t>, for instance</w:t>
      </w:r>
      <w:r w:rsidR="004177A3" w:rsidRPr="00252200">
        <w:t xml:space="preserve"> the </w:t>
      </w:r>
      <w:r w:rsidR="002D1065" w:rsidRPr="00252200">
        <w:t xml:space="preserve">2016 Severe Storms and Flooding </w:t>
      </w:r>
      <w:r w:rsidR="001F53AE" w:rsidRPr="00252200">
        <w:t xml:space="preserve">event </w:t>
      </w:r>
      <w:r w:rsidR="002D1065" w:rsidRPr="00252200">
        <w:t>(</w:t>
      </w:r>
      <w:r w:rsidR="00076003" w:rsidRPr="00252200">
        <w:t xml:space="preserve">Carney et al., </w:t>
      </w:r>
      <w:r w:rsidR="00831303" w:rsidRPr="00252200">
        <w:t>n.d.</w:t>
      </w:r>
      <w:r w:rsidR="002D1065" w:rsidRPr="00252200">
        <w:t>)</w:t>
      </w:r>
      <w:r w:rsidR="00FF7749" w:rsidRPr="00252200">
        <w:t>. T</w:t>
      </w:r>
      <w:r w:rsidR="00DE3F24" w:rsidRPr="00252200">
        <w:t>h</w:t>
      </w:r>
      <w:r w:rsidR="00AE6449" w:rsidRPr="00252200">
        <w:t>is</w:t>
      </w:r>
      <w:r w:rsidR="00DE3F24" w:rsidRPr="00252200">
        <w:t xml:space="preserve"> storm </w:t>
      </w:r>
      <w:r w:rsidR="00875C1B" w:rsidRPr="00252200">
        <w:t>produced</w:t>
      </w:r>
      <w:r w:rsidR="00FC18F7" w:rsidRPr="00252200">
        <w:t xml:space="preserve"> ~7 trillion gallons of rainwater in south Louisiana affecting mostly </w:t>
      </w:r>
      <w:r w:rsidR="00D53F8B" w:rsidRPr="00252200">
        <w:t xml:space="preserve">the parishes of </w:t>
      </w:r>
      <w:r w:rsidR="00FC18F7" w:rsidRPr="00252200">
        <w:t xml:space="preserve">East Baton Rouge, </w:t>
      </w:r>
      <w:r w:rsidR="00D53F8B" w:rsidRPr="00252200">
        <w:t xml:space="preserve">Livingston, and St. Helena </w:t>
      </w:r>
      <w:r w:rsidR="00582B52" w:rsidRPr="00252200">
        <w:t xml:space="preserve">near the Amite and Comite Rivers </w:t>
      </w:r>
      <w:r w:rsidR="00D53F8B" w:rsidRPr="00252200">
        <w:t>(</w:t>
      </w:r>
      <w:r w:rsidR="00831303" w:rsidRPr="00252200">
        <w:t>Carney et al., n.d.</w:t>
      </w:r>
      <w:r w:rsidR="00D53F8B" w:rsidRPr="00252200">
        <w:t>).</w:t>
      </w:r>
      <w:r w:rsidR="00FC5899" w:rsidRPr="00252200">
        <w:t xml:space="preserve"> The National </w:t>
      </w:r>
      <w:r w:rsidR="005C7E7E" w:rsidRPr="00252200">
        <w:t xml:space="preserve">Oceanic and Atmospheric Administration (NOAA) recorded </w:t>
      </w:r>
      <w:r w:rsidR="00A770D5" w:rsidRPr="00252200">
        <w:t>other four flash floodings in the area during the study period.</w:t>
      </w:r>
    </w:p>
    <w:p w14:paraId="4F3CAA57" w14:textId="661E94DB" w:rsidR="000B3A38" w:rsidRPr="00252200" w:rsidRDefault="00972E5E" w:rsidP="00C17225">
      <w:pPr>
        <w:ind w:firstLine="360"/>
        <w:rPr>
          <w:rFonts w:eastAsia="Times New Roman" w:cs="Times New Roman"/>
        </w:rPr>
      </w:pPr>
      <w:r w:rsidRPr="00252200">
        <w:rPr>
          <w:rFonts w:eastAsia="Times New Roman" w:cs="Times New Roman"/>
        </w:rPr>
        <w:t xml:space="preserve">There is ongoing investigation </w:t>
      </w:r>
      <w:r w:rsidR="00C8336A" w:rsidRPr="00252200">
        <w:rPr>
          <w:rFonts w:eastAsia="Times New Roman" w:cs="Times New Roman"/>
        </w:rPr>
        <w:t xml:space="preserve">on </w:t>
      </w:r>
      <w:r w:rsidR="00AE4AFC" w:rsidRPr="00252200">
        <w:rPr>
          <w:rFonts w:eastAsia="Times New Roman" w:cs="Times New Roman"/>
        </w:rPr>
        <w:t>the seasonal deformation caused by hydrological loads on the</w:t>
      </w:r>
      <w:r w:rsidR="005B5078" w:rsidRPr="00252200">
        <w:rPr>
          <w:rFonts w:eastAsia="Times New Roman" w:cs="Times New Roman"/>
        </w:rPr>
        <w:t xml:space="preserve"> coast of Louisiana. </w:t>
      </w:r>
      <w:r w:rsidR="00FD45B4" w:rsidRPr="00252200">
        <w:rPr>
          <w:rFonts w:eastAsia="Times New Roman" w:cs="Times New Roman"/>
        </w:rPr>
        <w:t>Schuler and Luttrell</w:t>
      </w:r>
      <w:r w:rsidR="0027031E" w:rsidRPr="00252200">
        <w:rPr>
          <w:rFonts w:eastAsia="Times New Roman" w:cs="Times New Roman"/>
        </w:rPr>
        <w:t xml:space="preserve"> (2022) use </w:t>
      </w:r>
      <w:r w:rsidR="00885C13" w:rsidRPr="00252200">
        <w:rPr>
          <w:rFonts w:eastAsia="Times New Roman" w:cs="Times New Roman"/>
        </w:rPr>
        <w:t xml:space="preserve">continuous </w:t>
      </w:r>
      <w:r w:rsidR="0027031E" w:rsidRPr="00252200">
        <w:rPr>
          <w:rFonts w:eastAsia="Times New Roman" w:cs="Times New Roman"/>
        </w:rPr>
        <w:t xml:space="preserve">GNSS stations </w:t>
      </w:r>
      <w:r w:rsidR="00885C13" w:rsidRPr="00252200">
        <w:rPr>
          <w:rFonts w:eastAsia="Times New Roman" w:cs="Times New Roman"/>
        </w:rPr>
        <w:t xml:space="preserve">to estimate </w:t>
      </w:r>
      <w:r w:rsidR="00B3077E" w:rsidRPr="00252200">
        <w:rPr>
          <w:rFonts w:eastAsia="Times New Roman" w:cs="Times New Roman"/>
        </w:rPr>
        <w:t xml:space="preserve">long-term </w:t>
      </w:r>
      <w:r w:rsidR="00B668E1" w:rsidRPr="00252200">
        <w:rPr>
          <w:rFonts w:eastAsia="Times New Roman" w:cs="Times New Roman"/>
        </w:rPr>
        <w:t>subsidence and seasonal signals from hydrological loading</w:t>
      </w:r>
      <w:r w:rsidR="00096B60" w:rsidRPr="00252200">
        <w:rPr>
          <w:rFonts w:eastAsia="Times New Roman" w:cs="Times New Roman"/>
        </w:rPr>
        <w:t>s, specifically the Mississippi River and large water bodies,</w:t>
      </w:r>
      <w:r w:rsidR="00B668E1" w:rsidRPr="00252200">
        <w:rPr>
          <w:rFonts w:eastAsia="Times New Roman" w:cs="Times New Roman"/>
        </w:rPr>
        <w:t xml:space="preserve"> between </w:t>
      </w:r>
      <w:r w:rsidR="00717A33" w:rsidRPr="00252200">
        <w:rPr>
          <w:rFonts w:eastAsia="Times New Roman" w:cs="Times New Roman"/>
        </w:rPr>
        <w:t xml:space="preserve">2016-2020. </w:t>
      </w:r>
      <w:r w:rsidR="008978CB" w:rsidRPr="00252200">
        <w:rPr>
          <w:rFonts w:eastAsia="Times New Roman" w:cs="Times New Roman"/>
        </w:rPr>
        <w:t>They</w:t>
      </w:r>
      <w:r w:rsidR="00717A33" w:rsidRPr="00252200">
        <w:rPr>
          <w:rFonts w:eastAsia="Times New Roman" w:cs="Times New Roman"/>
        </w:rPr>
        <w:t xml:space="preserve"> concluded that </w:t>
      </w:r>
      <w:r w:rsidR="00C908C1" w:rsidRPr="00252200">
        <w:rPr>
          <w:rFonts w:eastAsia="Times New Roman" w:cs="Times New Roman"/>
        </w:rPr>
        <w:t xml:space="preserve">the amplitude </w:t>
      </w:r>
      <w:r w:rsidR="006947BF" w:rsidRPr="00252200">
        <w:rPr>
          <w:rFonts w:eastAsia="Times New Roman" w:cs="Times New Roman"/>
        </w:rPr>
        <w:t>of</w:t>
      </w:r>
      <w:r w:rsidR="006912DB" w:rsidRPr="00252200">
        <w:rPr>
          <w:rFonts w:eastAsia="Times New Roman" w:cs="Times New Roman"/>
        </w:rPr>
        <w:t xml:space="preserve"> seasonal loading is 20-25 mm/y, however, they do not separate the loading sources or other possible seasonal </w:t>
      </w:r>
      <w:r w:rsidR="006947BF" w:rsidRPr="00252200">
        <w:rPr>
          <w:rFonts w:eastAsia="Times New Roman" w:cs="Times New Roman"/>
        </w:rPr>
        <w:t>processes.</w:t>
      </w:r>
    </w:p>
    <w:p w14:paraId="6E80A79B" w14:textId="200728E6" w:rsidR="24F0072E" w:rsidRPr="00252200" w:rsidRDefault="2D0054D8" w:rsidP="64EE8DAA">
      <w:pPr>
        <w:pStyle w:val="Heading2"/>
        <w:numPr>
          <w:ilvl w:val="0"/>
          <w:numId w:val="2"/>
        </w:numPr>
        <w:rPr>
          <w:rFonts w:eastAsia="Times New Roman" w:cs="Times New Roman"/>
        </w:rPr>
      </w:pPr>
      <w:r w:rsidRPr="00252200">
        <w:lastRenderedPageBreak/>
        <w:t>Data and Methods</w:t>
      </w:r>
    </w:p>
    <w:p w14:paraId="4AEA0A71" w14:textId="4B3B63E7" w:rsidR="007C1EB6" w:rsidRPr="00252200" w:rsidRDefault="00E45922" w:rsidP="00E31C39">
      <w:pPr>
        <w:ind w:firstLine="360"/>
        <w:rPr>
          <w:rFonts w:eastAsia="Times New Roman" w:cs="Times New Roman"/>
        </w:rPr>
      </w:pPr>
      <w:r w:rsidRPr="00252200">
        <w:rPr>
          <w:rFonts w:eastAsia="Times New Roman" w:cs="Times New Roman"/>
        </w:rPr>
        <w:t>I</w:t>
      </w:r>
      <w:r w:rsidR="00546EA5" w:rsidRPr="00252200">
        <w:rPr>
          <w:rFonts w:eastAsia="Times New Roman" w:cs="Times New Roman"/>
        </w:rPr>
        <w:t xml:space="preserve"> used Sentinel-1 data collected between </w:t>
      </w:r>
      <w:r w:rsidR="0038317C" w:rsidRPr="00252200">
        <w:rPr>
          <w:rFonts w:eastAsia="Times New Roman" w:cs="Times New Roman"/>
        </w:rPr>
        <w:t xml:space="preserve">January 2016 and </w:t>
      </w:r>
      <w:r w:rsidR="00477447" w:rsidRPr="00252200">
        <w:rPr>
          <w:rFonts w:eastAsia="Times New Roman" w:cs="Times New Roman"/>
        </w:rPr>
        <w:t>August</w:t>
      </w:r>
      <w:r w:rsidR="0038317C" w:rsidRPr="00252200">
        <w:rPr>
          <w:rFonts w:eastAsia="Times New Roman" w:cs="Times New Roman"/>
        </w:rPr>
        <w:t xml:space="preserve"> </w:t>
      </w:r>
      <w:r w:rsidR="00F600F7" w:rsidRPr="00252200">
        <w:rPr>
          <w:rFonts w:eastAsia="Times New Roman" w:cs="Times New Roman"/>
        </w:rPr>
        <w:t xml:space="preserve">2022; all the images belong to the relative orbit 165. The dataset </w:t>
      </w:r>
      <w:r w:rsidR="008A26A8" w:rsidRPr="00252200">
        <w:rPr>
          <w:rFonts w:eastAsia="Times New Roman" w:cs="Times New Roman"/>
        </w:rPr>
        <w:t>contains one image per month for a total of 74 images (</w:t>
      </w:r>
      <w:r w:rsidR="00852A5D" w:rsidRPr="00252200">
        <w:rPr>
          <w:rFonts w:eastAsia="Times New Roman" w:cs="Times New Roman"/>
        </w:rPr>
        <w:t xml:space="preserve">images not included </w:t>
      </w:r>
      <w:r w:rsidR="00410E22" w:rsidRPr="00252200">
        <w:rPr>
          <w:rFonts w:eastAsia="Times New Roman" w:cs="Times New Roman"/>
        </w:rPr>
        <w:t>February and June 2016, June 2020, and July and August 2022)</w:t>
      </w:r>
      <w:r w:rsidR="005F1DE7" w:rsidRPr="00252200">
        <w:rPr>
          <w:rFonts w:eastAsia="Times New Roman" w:cs="Times New Roman"/>
        </w:rPr>
        <w:t>, all the images were captured at the end of the month after the 20</w:t>
      </w:r>
      <w:r w:rsidR="005F1DE7" w:rsidRPr="00252200">
        <w:rPr>
          <w:rFonts w:eastAsia="Times New Roman" w:cs="Times New Roman"/>
          <w:vertAlign w:val="superscript"/>
        </w:rPr>
        <w:t>th</w:t>
      </w:r>
      <w:r w:rsidR="005F1DE7" w:rsidRPr="00252200">
        <w:rPr>
          <w:rFonts w:eastAsia="Times New Roman" w:cs="Times New Roman"/>
        </w:rPr>
        <w:t xml:space="preserve"> day</w:t>
      </w:r>
      <w:r w:rsidR="00DC07BE" w:rsidRPr="00252200">
        <w:rPr>
          <w:rFonts w:eastAsia="Times New Roman" w:cs="Times New Roman"/>
        </w:rPr>
        <w:t xml:space="preserve">. I created </w:t>
      </w:r>
      <w:r w:rsidR="000A726D" w:rsidRPr="00252200">
        <w:rPr>
          <w:rFonts w:eastAsia="Times New Roman" w:cs="Times New Roman"/>
        </w:rPr>
        <w:t>an InSAR</w:t>
      </w:r>
      <w:r w:rsidR="00DC07BE" w:rsidRPr="00252200">
        <w:rPr>
          <w:rFonts w:eastAsia="Times New Roman" w:cs="Times New Roman"/>
        </w:rPr>
        <w:t xml:space="preserve"> time series using SBAS with the SJB1 </w:t>
      </w:r>
      <w:r w:rsidR="000A726D" w:rsidRPr="00252200">
        <w:rPr>
          <w:rFonts w:eastAsia="Times New Roman" w:cs="Times New Roman"/>
        </w:rPr>
        <w:t>GNSS station as the reference point</w:t>
      </w:r>
      <w:r w:rsidR="00E21024" w:rsidRPr="00252200">
        <w:rPr>
          <w:rFonts w:eastAsia="Times New Roman" w:cs="Times New Roman"/>
        </w:rPr>
        <w:t xml:space="preserve"> (Fig. </w:t>
      </w:r>
      <w:r w:rsidR="001D7DA4" w:rsidRPr="00252200">
        <w:rPr>
          <w:rFonts w:eastAsia="Times New Roman" w:cs="Times New Roman"/>
        </w:rPr>
        <w:t>9</w:t>
      </w:r>
      <w:r w:rsidR="00E21024" w:rsidRPr="00252200">
        <w:rPr>
          <w:rFonts w:eastAsia="Times New Roman" w:cs="Times New Roman"/>
        </w:rPr>
        <w:t>)</w:t>
      </w:r>
      <w:r w:rsidR="000A726D" w:rsidRPr="00252200">
        <w:rPr>
          <w:rFonts w:eastAsia="Times New Roman" w:cs="Times New Roman"/>
        </w:rPr>
        <w:t>. The study area is highly urbanized</w:t>
      </w:r>
      <w:r w:rsidR="005774EC" w:rsidRPr="00252200">
        <w:rPr>
          <w:rFonts w:eastAsia="Times New Roman" w:cs="Times New Roman"/>
        </w:rPr>
        <w:t xml:space="preserve"> and has &lt;600 km</w:t>
      </w:r>
      <w:r w:rsidR="005774EC" w:rsidRPr="00252200">
        <w:rPr>
          <w:rFonts w:eastAsia="Times New Roman" w:cs="Times New Roman"/>
          <w:vertAlign w:val="superscript"/>
        </w:rPr>
        <w:t>2</w:t>
      </w:r>
      <w:r w:rsidR="000A726D" w:rsidRPr="00252200">
        <w:rPr>
          <w:rFonts w:eastAsia="Times New Roman" w:cs="Times New Roman"/>
        </w:rPr>
        <w:t xml:space="preserve">, </w:t>
      </w:r>
      <w:r w:rsidR="00E21024" w:rsidRPr="00252200">
        <w:rPr>
          <w:rFonts w:eastAsia="Times New Roman" w:cs="Times New Roman"/>
        </w:rPr>
        <w:t>so</w:t>
      </w:r>
      <w:r w:rsidR="000A726D" w:rsidRPr="00252200">
        <w:rPr>
          <w:rFonts w:eastAsia="Times New Roman" w:cs="Times New Roman"/>
        </w:rPr>
        <w:t xml:space="preserve"> decorrelation is not </w:t>
      </w:r>
      <w:r w:rsidR="005774EC" w:rsidRPr="00252200">
        <w:rPr>
          <w:rFonts w:eastAsia="Times New Roman" w:cs="Times New Roman"/>
        </w:rPr>
        <w:t xml:space="preserve">a </w:t>
      </w:r>
      <w:r w:rsidR="00CA63D9" w:rsidRPr="00252200">
        <w:rPr>
          <w:rFonts w:eastAsia="Times New Roman" w:cs="Times New Roman"/>
        </w:rPr>
        <w:t xml:space="preserve">big </w:t>
      </w:r>
      <w:r w:rsidR="005774EC" w:rsidRPr="00252200">
        <w:rPr>
          <w:rFonts w:eastAsia="Times New Roman" w:cs="Times New Roman"/>
        </w:rPr>
        <w:t>problem in this case.</w:t>
      </w:r>
      <w:r w:rsidR="00E31C39" w:rsidRPr="00252200">
        <w:rPr>
          <w:rFonts w:eastAsia="Times New Roman" w:cs="Times New Roman"/>
        </w:rPr>
        <w:t xml:space="preserve"> </w:t>
      </w:r>
      <w:r w:rsidR="008739D5" w:rsidRPr="00252200">
        <w:rPr>
          <w:rFonts w:eastAsia="Times New Roman" w:cs="Times New Roman"/>
        </w:rPr>
        <w:t>The area only has two GNSS stations (1LSU and SJB1)</w:t>
      </w:r>
      <w:r w:rsidR="007C1EB6" w:rsidRPr="00252200">
        <w:rPr>
          <w:rFonts w:eastAsia="Times New Roman" w:cs="Times New Roman"/>
        </w:rPr>
        <w:t>. GNSS v</w:t>
      </w:r>
      <w:r w:rsidR="00913E21" w:rsidRPr="00252200">
        <w:rPr>
          <w:rFonts w:eastAsia="Times New Roman" w:cs="Times New Roman"/>
        </w:rPr>
        <w:t>elocity and displacement time series are obtained from NGL (Blewitt et al., 2018). The GNSS velocities are projected to the LOS direction</w:t>
      </w:r>
      <w:r w:rsidR="00E31C39" w:rsidRPr="00252200">
        <w:rPr>
          <w:rFonts w:eastAsia="Times New Roman" w:cs="Times New Roman"/>
        </w:rPr>
        <w:t xml:space="preserve"> (Fig. </w:t>
      </w:r>
      <w:r w:rsidR="00767C63" w:rsidRPr="00252200">
        <w:rPr>
          <w:rFonts w:eastAsia="Times New Roman" w:cs="Times New Roman"/>
        </w:rPr>
        <w:t>9</w:t>
      </w:r>
      <w:r w:rsidR="00E31C39" w:rsidRPr="00252200">
        <w:rPr>
          <w:rFonts w:eastAsia="Times New Roman" w:cs="Times New Roman"/>
        </w:rPr>
        <w:t>)</w:t>
      </w:r>
      <w:r w:rsidR="00913E21" w:rsidRPr="00252200">
        <w:rPr>
          <w:rFonts w:eastAsia="Times New Roman" w:cs="Times New Roman"/>
        </w:rPr>
        <w:t xml:space="preserve">. </w:t>
      </w:r>
    </w:p>
    <w:p w14:paraId="77F9EA2E" w14:textId="0E1468A1" w:rsidR="00426432" w:rsidRPr="00252200" w:rsidRDefault="00916CF6" w:rsidP="001B0036">
      <w:pPr>
        <w:ind w:firstLine="360"/>
        <w:rPr>
          <w:rFonts w:eastAsia="Times New Roman" w:cs="Times New Roman"/>
        </w:rPr>
      </w:pPr>
      <w:r w:rsidRPr="00252200">
        <w:rPr>
          <w:rFonts w:eastAsia="Times New Roman" w:cs="Times New Roman"/>
        </w:rPr>
        <w:t xml:space="preserve">Water head and precipitation data is provided by the </w:t>
      </w:r>
      <w:r w:rsidR="006A54F6" w:rsidRPr="00252200">
        <w:rPr>
          <w:rFonts w:eastAsia="Times New Roman" w:cs="Times New Roman"/>
        </w:rPr>
        <w:t xml:space="preserve">USGS </w:t>
      </w:r>
      <w:r w:rsidR="00FD33AD" w:rsidRPr="00252200">
        <w:rPr>
          <w:rFonts w:eastAsia="Times New Roman" w:cs="Times New Roman"/>
        </w:rPr>
        <w:t>National Water Dashboard and National Water Information System (USGS</w:t>
      </w:r>
      <w:r w:rsidR="00624FE2" w:rsidRPr="00252200">
        <w:rPr>
          <w:rFonts w:eastAsia="Times New Roman" w:cs="Times New Roman"/>
        </w:rPr>
        <w:t>, n.d.</w:t>
      </w:r>
      <w:r w:rsidR="00FD33AD" w:rsidRPr="00252200">
        <w:rPr>
          <w:rFonts w:eastAsia="Times New Roman" w:cs="Times New Roman"/>
        </w:rPr>
        <w:t>)</w:t>
      </w:r>
      <w:r w:rsidR="00624FE2" w:rsidRPr="00252200">
        <w:rPr>
          <w:rFonts w:eastAsia="Times New Roman" w:cs="Times New Roman"/>
        </w:rPr>
        <w:t>.</w:t>
      </w:r>
      <w:r w:rsidR="00BF4EC6" w:rsidRPr="00252200">
        <w:rPr>
          <w:rFonts w:eastAsia="Times New Roman" w:cs="Times New Roman"/>
        </w:rPr>
        <w:t xml:space="preserve"> </w:t>
      </w:r>
      <w:r w:rsidR="005846FE" w:rsidRPr="00252200">
        <w:rPr>
          <w:rFonts w:eastAsia="Times New Roman" w:cs="Times New Roman"/>
        </w:rPr>
        <w:t xml:space="preserve">These datasets contain time series of groundwater levels and total precipitation in </w:t>
      </w:r>
      <w:r w:rsidR="001B0036" w:rsidRPr="00252200">
        <w:rPr>
          <w:rFonts w:eastAsia="Times New Roman" w:cs="Times New Roman"/>
        </w:rPr>
        <w:t>some stations</w:t>
      </w:r>
      <w:r w:rsidR="00346191" w:rsidRPr="00252200">
        <w:rPr>
          <w:rFonts w:eastAsia="Times New Roman" w:cs="Times New Roman"/>
        </w:rPr>
        <w:t xml:space="preserve"> (wells)</w:t>
      </w:r>
      <w:r w:rsidR="001B0036" w:rsidRPr="00252200">
        <w:rPr>
          <w:rFonts w:eastAsia="Times New Roman" w:cs="Times New Roman"/>
        </w:rPr>
        <w:t xml:space="preserve"> in the study area. </w:t>
      </w:r>
      <w:r w:rsidR="00BF4EC6" w:rsidRPr="00252200">
        <w:rPr>
          <w:rFonts w:eastAsia="Times New Roman" w:cs="Times New Roman"/>
        </w:rPr>
        <w:t xml:space="preserve">I will use these datasets to </w:t>
      </w:r>
      <w:r w:rsidR="009B797B" w:rsidRPr="00252200">
        <w:rPr>
          <w:rFonts w:eastAsia="Times New Roman" w:cs="Times New Roman"/>
        </w:rPr>
        <w:t>define</w:t>
      </w:r>
      <w:r w:rsidR="008A5064" w:rsidRPr="00252200">
        <w:rPr>
          <w:rFonts w:eastAsia="Times New Roman" w:cs="Times New Roman"/>
        </w:rPr>
        <w:t xml:space="preserve"> in the InSAR time series</w:t>
      </w:r>
      <w:r w:rsidR="009B797B" w:rsidRPr="00252200">
        <w:rPr>
          <w:rFonts w:eastAsia="Times New Roman" w:cs="Times New Roman"/>
        </w:rPr>
        <w:t xml:space="preserve"> the </w:t>
      </w:r>
      <w:r w:rsidR="006F618A" w:rsidRPr="00252200">
        <w:rPr>
          <w:rFonts w:eastAsia="Times New Roman" w:cs="Times New Roman"/>
        </w:rPr>
        <w:t xml:space="preserve">expected </w:t>
      </w:r>
      <w:r w:rsidR="00B01B58" w:rsidRPr="00252200">
        <w:rPr>
          <w:rFonts w:eastAsia="Times New Roman" w:cs="Times New Roman"/>
        </w:rPr>
        <w:t xml:space="preserve">deformation caused by hydrological loading and </w:t>
      </w:r>
      <w:r w:rsidR="008A5064" w:rsidRPr="00252200">
        <w:rPr>
          <w:rFonts w:eastAsia="Times New Roman" w:cs="Times New Roman"/>
        </w:rPr>
        <w:t>poroelastic deformation</w:t>
      </w:r>
      <w:r w:rsidR="004C1D33" w:rsidRPr="00252200">
        <w:rPr>
          <w:rFonts w:eastAsia="Times New Roman" w:cs="Times New Roman"/>
        </w:rPr>
        <w:t xml:space="preserve">. </w:t>
      </w:r>
      <w:r w:rsidR="0059119D" w:rsidRPr="00252200">
        <w:rPr>
          <w:rFonts w:eastAsia="Times New Roman" w:cs="Times New Roman"/>
        </w:rPr>
        <w:t xml:space="preserve">Kang and Knight </w:t>
      </w:r>
      <w:r w:rsidR="00346191" w:rsidRPr="00252200">
        <w:rPr>
          <w:rFonts w:eastAsia="Times New Roman" w:cs="Times New Roman"/>
        </w:rPr>
        <w:t>(</w:t>
      </w:r>
      <w:r w:rsidR="0059119D" w:rsidRPr="00252200">
        <w:rPr>
          <w:rFonts w:eastAsia="Times New Roman" w:cs="Times New Roman"/>
        </w:rPr>
        <w:t>2023</w:t>
      </w:r>
      <w:r w:rsidR="00346191" w:rsidRPr="00252200">
        <w:rPr>
          <w:rFonts w:eastAsia="Times New Roman" w:cs="Times New Roman"/>
        </w:rPr>
        <w:t xml:space="preserve">) decomposed the InSAR signals using </w:t>
      </w:r>
      <w:r w:rsidR="00F6334F" w:rsidRPr="00252200">
        <w:rPr>
          <w:rFonts w:eastAsia="Times New Roman" w:cs="Times New Roman"/>
        </w:rPr>
        <w:t>K-means clustering</w:t>
      </w:r>
      <w:r w:rsidR="00D376BB" w:rsidRPr="00252200">
        <w:rPr>
          <w:rFonts w:eastAsia="Times New Roman" w:cs="Times New Roman"/>
        </w:rPr>
        <w:t>, this method</w:t>
      </w:r>
      <w:r w:rsidR="000D54E1" w:rsidRPr="00252200">
        <w:rPr>
          <w:rFonts w:eastAsia="Times New Roman" w:cs="Times New Roman"/>
        </w:rPr>
        <w:t xml:space="preserve"> classif</w:t>
      </w:r>
      <w:r w:rsidR="00D376BB" w:rsidRPr="00252200">
        <w:rPr>
          <w:rFonts w:eastAsia="Times New Roman" w:cs="Times New Roman"/>
        </w:rPr>
        <w:t>ies the</w:t>
      </w:r>
      <w:r w:rsidR="000D54E1" w:rsidRPr="00252200">
        <w:rPr>
          <w:rFonts w:eastAsia="Times New Roman" w:cs="Times New Roman"/>
        </w:rPr>
        <w:t xml:space="preserve"> different temporal features without any spatial constraints</w:t>
      </w:r>
      <w:r w:rsidR="000028D8" w:rsidRPr="00252200">
        <w:rPr>
          <w:rFonts w:eastAsia="Times New Roman" w:cs="Times New Roman"/>
        </w:rPr>
        <w:t xml:space="preserve"> in groups</w:t>
      </w:r>
      <w:r w:rsidR="000D54E1" w:rsidRPr="00252200">
        <w:rPr>
          <w:rFonts w:eastAsia="Times New Roman" w:cs="Times New Roman"/>
        </w:rPr>
        <w:t xml:space="preserve">. </w:t>
      </w:r>
    </w:p>
    <w:p w14:paraId="37840E15" w14:textId="155AC3D4" w:rsidR="24F0072E" w:rsidRPr="00252200" w:rsidRDefault="2D0054D8" w:rsidP="64EE8DAA">
      <w:pPr>
        <w:pStyle w:val="Heading2"/>
        <w:numPr>
          <w:ilvl w:val="0"/>
          <w:numId w:val="2"/>
        </w:numPr>
      </w:pPr>
      <w:r w:rsidRPr="00252200">
        <w:t>Preliminary work</w:t>
      </w:r>
    </w:p>
    <w:p w14:paraId="28502E08" w14:textId="77777777" w:rsidR="00202723" w:rsidRPr="00252200" w:rsidRDefault="00202723" w:rsidP="00202723">
      <w:pPr>
        <w:keepNext/>
        <w:ind w:firstLine="360"/>
      </w:pPr>
      <w:r w:rsidRPr="00252200">
        <w:t>I already processed the InSAR time series for the area between 2016-2022. Here, I am presenting some results relevant to the seasonal signals in the area. For simplicity I will refer to the subsidence to the motions that are negative in the LOS direction and uplift to the motions that are positive in the LOS direction, however, these could include some horizontal component.</w:t>
      </w:r>
    </w:p>
    <w:p w14:paraId="20BC21AD" w14:textId="09988AFB" w:rsidR="00C735AC" w:rsidRPr="00252200" w:rsidRDefault="00202723" w:rsidP="00110D97">
      <w:pPr>
        <w:widowControl w:val="0"/>
        <w:ind w:firstLine="360"/>
      </w:pPr>
      <w:r w:rsidRPr="00252200">
        <w:t>The floodings occurred in 2016 between August 11th 14</w:t>
      </w:r>
      <w:r w:rsidRPr="00252200">
        <w:rPr>
          <w:vertAlign w:val="superscript"/>
        </w:rPr>
        <w:t>th</w:t>
      </w:r>
      <w:r w:rsidR="001F53AE" w:rsidRPr="00252200">
        <w:t xml:space="preserve"> and led to overflow of</w:t>
      </w:r>
      <w:r w:rsidRPr="00252200">
        <w:t xml:space="preserve"> the Amite and Comite rivers in the eastern part of the study area (Carney et al., n.d.). Figure </w:t>
      </w:r>
      <w:r w:rsidR="00B3555B" w:rsidRPr="00252200">
        <w:t>9</w:t>
      </w:r>
      <w:r w:rsidRPr="00252200">
        <w:t xml:space="preserve"> shows the apparent effects of the flooding that occurred in 2016 in East Baton Rouge. By March 2016, uplift dominated the southern block of the BR fault</w:t>
      </w:r>
      <w:r w:rsidR="001F53AE" w:rsidRPr="00252200">
        <w:t xml:space="preserve">. </w:t>
      </w:r>
      <w:r w:rsidRPr="00252200">
        <w:t xml:space="preserve"> </w:t>
      </w:r>
      <w:r w:rsidR="001F53AE" w:rsidRPr="00252200">
        <w:t>T</w:t>
      </w:r>
      <w:r w:rsidRPr="00252200">
        <w:t xml:space="preserve">he motion seemed to decrease and there was subsidence for much of the northern block (Fig. </w:t>
      </w:r>
      <w:r w:rsidR="00B3555B" w:rsidRPr="00252200">
        <w:t>9</w:t>
      </w:r>
      <w:r w:rsidRPr="00252200">
        <w:t xml:space="preserve">A). By May, the wet season starts and there is more subsidence in areas near the Amite and Comite Rivers, while the areas near the Mississippi River show uplift (Fig. </w:t>
      </w:r>
      <w:r w:rsidR="00B3555B" w:rsidRPr="00252200">
        <w:t>9</w:t>
      </w:r>
      <w:r w:rsidRPr="00252200">
        <w:t>B). By August, when the big storms occurred, most of the area subsid</w:t>
      </w:r>
      <w:r w:rsidR="00B73D2B" w:rsidRPr="00252200">
        <w:t>ed</w:t>
      </w:r>
      <w:r w:rsidRPr="00252200">
        <w:t xml:space="preserve"> near the three rivers, but there was an area almost in the middle of the study area from NE-SW that showed positive motions (Fig. </w:t>
      </w:r>
      <w:r w:rsidR="00B3555B" w:rsidRPr="00252200">
        <w:t>9</w:t>
      </w:r>
      <w:r w:rsidRPr="00252200">
        <w:t>C). By October, almost two months after the storms, the areas near the rivers show subsidence that decreases towards the center of the study area</w:t>
      </w:r>
      <w:r w:rsidR="00110D97" w:rsidRPr="00252200">
        <w:t xml:space="preserve"> (Fig. </w:t>
      </w:r>
      <w:r w:rsidR="00B3555B" w:rsidRPr="00252200">
        <w:t>9</w:t>
      </w:r>
      <w:r w:rsidR="00110D97" w:rsidRPr="00252200">
        <w:t>D)</w:t>
      </w:r>
      <w:r w:rsidR="008E47C7" w:rsidRPr="00252200">
        <w:t xml:space="preserve">. </w:t>
      </w:r>
    </w:p>
    <w:p w14:paraId="108786EB" w14:textId="7CCA34A7" w:rsidR="00E97089" w:rsidRPr="00252200" w:rsidRDefault="00A97DBA" w:rsidP="009C18CF">
      <w:pPr>
        <w:widowControl w:val="0"/>
        <w:ind w:firstLine="360"/>
      </w:pPr>
      <w:r w:rsidRPr="00252200">
        <w:t xml:space="preserve">To this point, it </w:t>
      </w:r>
      <w:r w:rsidR="00B46BB7" w:rsidRPr="00252200">
        <w:t>would be possible to assume that most of the seasonality is caused by changes in the hydrological loadings,</w:t>
      </w:r>
      <w:r w:rsidR="00CA5712" w:rsidRPr="00252200">
        <w:t xml:space="preserve"> however, </w:t>
      </w:r>
      <w:r w:rsidR="002F50F6" w:rsidRPr="00252200">
        <w:t>individual time series (Fig. 10)</w:t>
      </w:r>
      <w:r w:rsidR="0060783C" w:rsidRPr="00252200">
        <w:t xml:space="preserve"> show that wet periods between May and September</w:t>
      </w:r>
      <w:r w:rsidR="00EA37BB" w:rsidRPr="00252200">
        <w:t xml:space="preserve"> in areas where the loads should be causing subsidence </w:t>
      </w:r>
      <w:r w:rsidR="00AB0A3F" w:rsidRPr="00252200">
        <w:t xml:space="preserve">there are uplift changes too. </w:t>
      </w:r>
      <w:r w:rsidR="00E97089" w:rsidRPr="00252200">
        <w:t>T</w:t>
      </w:r>
      <w:r w:rsidR="00245733" w:rsidRPr="00252200">
        <w:t>hese t</w:t>
      </w:r>
      <w:r w:rsidR="00E97089" w:rsidRPr="00252200">
        <w:t xml:space="preserve">ime series have not been corrected for reference point motion. The SBJ1 GNSS station has a mean </w:t>
      </w:r>
      <w:r w:rsidR="00767C63" w:rsidRPr="00252200">
        <w:t xml:space="preserve">velocity in the vertical component of </w:t>
      </w:r>
      <w:r w:rsidR="00245733" w:rsidRPr="00252200">
        <w:t>-</w:t>
      </w:r>
      <w:r w:rsidR="00767C63" w:rsidRPr="00252200">
        <w:t xml:space="preserve">1.35 mm/y </w:t>
      </w:r>
      <w:r w:rsidR="001D7DA4" w:rsidRPr="00252200">
        <w:t>(</w:t>
      </w:r>
      <w:r w:rsidR="001D7DA4" w:rsidRPr="00252200">
        <w:rPr>
          <w:rFonts w:eastAsia="Times New Roman" w:cs="Times New Roman"/>
        </w:rPr>
        <w:t xml:space="preserve">Blewitt et al., 2018), this velocity </w:t>
      </w:r>
      <w:r w:rsidR="005B19C4" w:rsidRPr="00252200">
        <w:rPr>
          <w:rFonts w:eastAsia="Times New Roman" w:cs="Times New Roman"/>
        </w:rPr>
        <w:t xml:space="preserve">is close to the estimates from </w:t>
      </w:r>
      <w:r w:rsidR="00C77845" w:rsidRPr="00252200">
        <w:rPr>
          <w:rFonts w:eastAsia="Times New Roman" w:cs="Times New Roman"/>
        </w:rPr>
        <w:t>Wolstencroft et al., (2014)</w:t>
      </w:r>
      <w:r w:rsidR="004C6B6C" w:rsidRPr="00252200">
        <w:rPr>
          <w:rFonts w:eastAsia="Times New Roman" w:cs="Times New Roman"/>
        </w:rPr>
        <w:t xml:space="preserve"> </w:t>
      </w:r>
      <w:r w:rsidR="004E589D" w:rsidRPr="00252200">
        <w:rPr>
          <w:rFonts w:eastAsia="Times New Roman" w:cs="Times New Roman"/>
        </w:rPr>
        <w:t xml:space="preserve">for the area </w:t>
      </w:r>
      <w:r w:rsidR="004C6B6C" w:rsidRPr="00252200">
        <w:rPr>
          <w:rFonts w:eastAsia="Times New Roman" w:cs="Times New Roman"/>
        </w:rPr>
        <w:t xml:space="preserve">due to </w:t>
      </w:r>
      <w:r w:rsidR="009E54EE" w:rsidRPr="00252200">
        <w:rPr>
          <w:rFonts w:eastAsia="Times New Roman" w:cs="Times New Roman"/>
        </w:rPr>
        <w:t>long term subsidence processes (</w:t>
      </w:r>
      <w:r w:rsidR="001C213A" w:rsidRPr="00252200">
        <w:rPr>
          <w:rFonts w:eastAsia="Times New Roman" w:cs="Times New Roman"/>
        </w:rPr>
        <w:t>GIA and SIA</w:t>
      </w:r>
      <w:r w:rsidR="009E54EE" w:rsidRPr="00252200">
        <w:rPr>
          <w:rFonts w:eastAsia="Times New Roman" w:cs="Times New Roman"/>
        </w:rPr>
        <w:t>)</w:t>
      </w:r>
      <w:r w:rsidR="001C213A" w:rsidRPr="00252200">
        <w:rPr>
          <w:rFonts w:eastAsia="Times New Roman" w:cs="Times New Roman"/>
        </w:rPr>
        <w:t xml:space="preserve"> in the area</w:t>
      </w:r>
      <w:r w:rsidR="004C660F" w:rsidRPr="00252200">
        <w:rPr>
          <w:rFonts w:eastAsia="Times New Roman" w:cs="Times New Roman"/>
        </w:rPr>
        <w:t>.</w:t>
      </w:r>
    </w:p>
    <w:p w14:paraId="645E4974" w14:textId="1EC2DE14" w:rsidR="00727A8F" w:rsidRPr="00252200" w:rsidRDefault="00EF5051" w:rsidP="00202723">
      <w:pPr>
        <w:keepNext/>
      </w:pPr>
      <w:r w:rsidRPr="00252200">
        <w:rPr>
          <w:noProof/>
        </w:rPr>
        <w:lastRenderedPageBreak/>
        <w:drawing>
          <wp:inline distT="0" distB="0" distL="0" distR="0" wp14:anchorId="7B8DAE4B" wp14:editId="073C278F">
            <wp:extent cx="6598920" cy="4327369"/>
            <wp:effectExtent l="0" t="0" r="0" b="0"/>
            <wp:docPr id="1983618310" name="Picture 2" descr="A map of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18310" name="Picture 2" descr="A map of different colors&#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05971" cy="4331993"/>
                    </a:xfrm>
                    <a:prstGeom prst="rect">
                      <a:avLst/>
                    </a:prstGeom>
                  </pic:spPr>
                </pic:pic>
              </a:graphicData>
            </a:graphic>
          </wp:inline>
        </w:drawing>
      </w:r>
    </w:p>
    <w:p w14:paraId="37680CB9" w14:textId="5A88DC54" w:rsidR="00EC28EF" w:rsidRPr="00252200" w:rsidRDefault="00727A8F" w:rsidP="00727A8F">
      <w:pPr>
        <w:pStyle w:val="Caption"/>
        <w:rPr>
          <w:noProof/>
        </w:rPr>
      </w:pPr>
      <w:r w:rsidRPr="00252200">
        <w:rPr>
          <w:b/>
          <w:bCs/>
        </w:rPr>
        <w:t xml:space="preserve">Figure </w:t>
      </w:r>
      <w:r w:rsidRPr="00252200">
        <w:rPr>
          <w:b/>
          <w:bCs/>
        </w:rPr>
        <w:fldChar w:fldCharType="begin"/>
      </w:r>
      <w:r w:rsidRPr="00252200">
        <w:rPr>
          <w:b/>
          <w:bCs/>
        </w:rPr>
        <w:instrText xml:space="preserve"> SEQ Figure \* ARABIC </w:instrText>
      </w:r>
      <w:r w:rsidRPr="00252200">
        <w:rPr>
          <w:b/>
          <w:bCs/>
        </w:rPr>
        <w:fldChar w:fldCharType="separate"/>
      </w:r>
      <w:r w:rsidR="00365498">
        <w:rPr>
          <w:b/>
          <w:bCs/>
          <w:noProof/>
        </w:rPr>
        <w:t>9</w:t>
      </w:r>
      <w:r w:rsidRPr="00252200">
        <w:rPr>
          <w:b/>
          <w:bCs/>
        </w:rPr>
        <w:fldChar w:fldCharType="end"/>
      </w:r>
      <w:r w:rsidRPr="00252200">
        <w:rPr>
          <w:b/>
          <w:bCs/>
        </w:rPr>
        <w:t>: InSAR motions during 2016</w:t>
      </w:r>
      <w:r w:rsidRPr="00252200">
        <w:t>.</w:t>
      </w:r>
      <w:r w:rsidR="00997441" w:rsidRPr="00252200">
        <w:t xml:space="preserve"> Example from InSAR time series to show the spatial changes </w:t>
      </w:r>
      <w:r w:rsidR="00C8124F" w:rsidRPr="00252200">
        <w:t>in motion in the LOS direction during a year of heavy rains</w:t>
      </w:r>
      <w:r w:rsidR="004C4B06" w:rsidRPr="00252200">
        <w:t>. These time series are with reference to the reference point SJB1 and still do not have reference point and plate tectonic motion corrections</w:t>
      </w:r>
      <w:r w:rsidR="00C8124F" w:rsidRPr="00252200">
        <w:t>.</w:t>
      </w:r>
      <w:r w:rsidR="00204129" w:rsidRPr="00252200">
        <w:t xml:space="preserve"> Sample points are for time series on Figure 10.</w:t>
      </w:r>
    </w:p>
    <w:p w14:paraId="687265E1" w14:textId="024A75B4" w:rsidR="00691196" w:rsidRPr="00252200" w:rsidRDefault="00691196" w:rsidP="00691196">
      <w:pPr>
        <w:widowControl w:val="0"/>
        <w:ind w:firstLine="720"/>
        <w:rPr>
          <w:noProof/>
        </w:rPr>
      </w:pPr>
      <w:r w:rsidRPr="00252200">
        <w:rPr>
          <w:noProof/>
        </w:rPr>
        <w:t>Time series near the Mississippi River (Fig. 10 left column) show that between August and September of 2016, there were negative movements (subsidence) that started to recover in October. The time series near the Amite River (Fig. 10 right column) show</w:t>
      </w:r>
      <w:r w:rsidR="001F53AE" w:rsidRPr="00252200">
        <w:rPr>
          <w:noProof/>
        </w:rPr>
        <w:t>s</w:t>
      </w:r>
      <w:r w:rsidRPr="00252200">
        <w:rPr>
          <w:noProof/>
        </w:rPr>
        <w:t xml:space="preserve"> recovery between August and September, and subsidence between September and October. This set of results could be caused by changes in the aquifers that are filled during these months, or by changes in the loads on the rivers, or a mix of both. Another characteristic to notice here is that points near the Mississippi River have time series with larger amplitudes than those in the eastern area near the Amite River.</w:t>
      </w:r>
    </w:p>
    <w:p w14:paraId="0ECEC8FA" w14:textId="2519C39F" w:rsidR="00874ABA" w:rsidRPr="00252200" w:rsidRDefault="001C0A84" w:rsidP="00E5394C">
      <w:pPr>
        <w:keepNext/>
      </w:pPr>
      <w:r w:rsidRPr="00252200">
        <w:rPr>
          <w:noProof/>
        </w:rPr>
        <w:lastRenderedPageBreak/>
        <w:drawing>
          <wp:inline distT="0" distB="0" distL="0" distR="0" wp14:anchorId="4D4E1757" wp14:editId="638652FC">
            <wp:extent cx="5943600" cy="5224780"/>
            <wp:effectExtent l="19050" t="19050" r="19050" b="13970"/>
            <wp:docPr id="423538346" name="Picture 4"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38346" name="Picture 4" descr="A graph of a graph&#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943600" cy="5224780"/>
                    </a:xfrm>
                    <a:prstGeom prst="rect">
                      <a:avLst/>
                    </a:prstGeom>
                    <a:ln>
                      <a:solidFill>
                        <a:schemeClr val="tx1"/>
                      </a:solidFill>
                    </a:ln>
                  </pic:spPr>
                </pic:pic>
              </a:graphicData>
            </a:graphic>
          </wp:inline>
        </w:drawing>
      </w:r>
    </w:p>
    <w:p w14:paraId="03F76872" w14:textId="78AEDE3A" w:rsidR="24F0072E" w:rsidRPr="00252200" w:rsidRDefault="00874ABA" w:rsidP="00691196">
      <w:pPr>
        <w:pStyle w:val="Caption"/>
        <w:rPr>
          <w:noProof/>
        </w:rPr>
      </w:pPr>
      <w:r w:rsidRPr="00252200">
        <w:rPr>
          <w:b/>
          <w:bCs/>
        </w:rPr>
        <w:t xml:space="preserve">Figure </w:t>
      </w:r>
      <w:r w:rsidRPr="00252200">
        <w:rPr>
          <w:b/>
          <w:bCs/>
        </w:rPr>
        <w:fldChar w:fldCharType="begin"/>
      </w:r>
      <w:r w:rsidRPr="00252200">
        <w:rPr>
          <w:b/>
          <w:bCs/>
        </w:rPr>
        <w:instrText xml:space="preserve"> SEQ Figure \* ARABIC </w:instrText>
      </w:r>
      <w:r w:rsidRPr="00252200">
        <w:rPr>
          <w:b/>
          <w:bCs/>
        </w:rPr>
        <w:fldChar w:fldCharType="separate"/>
      </w:r>
      <w:r w:rsidR="00365498">
        <w:rPr>
          <w:b/>
          <w:bCs/>
          <w:noProof/>
        </w:rPr>
        <w:t>10</w:t>
      </w:r>
      <w:r w:rsidRPr="00252200">
        <w:rPr>
          <w:b/>
          <w:bCs/>
        </w:rPr>
        <w:fldChar w:fldCharType="end"/>
      </w:r>
      <w:r w:rsidRPr="00252200">
        <w:rPr>
          <w:b/>
          <w:bCs/>
        </w:rPr>
        <w:t>: InSAR time series examples</w:t>
      </w:r>
      <w:r w:rsidR="0040605A" w:rsidRPr="00252200">
        <w:rPr>
          <w:b/>
          <w:bCs/>
        </w:rPr>
        <w:t xml:space="preserve"> (2016 - 2022)</w:t>
      </w:r>
      <w:r w:rsidRPr="00252200">
        <w:t xml:space="preserve">. The location of these points is </w:t>
      </w:r>
      <w:proofErr w:type="gramStart"/>
      <w:r w:rsidRPr="00252200">
        <w:t>on</w:t>
      </w:r>
      <w:proofErr w:type="gramEnd"/>
      <w:r w:rsidRPr="00252200">
        <w:t xml:space="preserve"> Figure 9</w:t>
      </w:r>
      <w:r w:rsidR="00273D78" w:rsidRPr="00252200">
        <w:t xml:space="preserve">. The left column </w:t>
      </w:r>
      <w:r w:rsidR="008A0494" w:rsidRPr="00252200">
        <w:t>has</w:t>
      </w:r>
      <w:r w:rsidR="00273D78" w:rsidRPr="00252200">
        <w:t xml:space="preserve"> points near the Mississippi River and the </w:t>
      </w:r>
      <w:r w:rsidR="008A0494" w:rsidRPr="00252200">
        <w:t xml:space="preserve">right column has </w:t>
      </w:r>
      <w:r w:rsidR="0040605A" w:rsidRPr="00252200">
        <w:t>points</w:t>
      </w:r>
      <w:r w:rsidR="008A0494" w:rsidRPr="00252200">
        <w:t xml:space="preserve"> near the Amite </w:t>
      </w:r>
      <w:r w:rsidR="0040605A" w:rsidRPr="00252200">
        <w:t>R</w:t>
      </w:r>
      <w:r w:rsidR="008A0494" w:rsidRPr="00252200">
        <w:t xml:space="preserve">iver. </w:t>
      </w:r>
      <w:r w:rsidR="00CA5712" w:rsidRPr="00252200">
        <w:t xml:space="preserve">These time series are with reference to the </w:t>
      </w:r>
      <w:r w:rsidR="00AF1E27" w:rsidRPr="00252200">
        <w:t>reference point (SJB1</w:t>
      </w:r>
      <w:r w:rsidR="00C735AC" w:rsidRPr="00252200">
        <w:t>) and</w:t>
      </w:r>
      <w:r w:rsidR="00AF1E27" w:rsidRPr="00252200">
        <w:t xml:space="preserve"> have not been corrected. </w:t>
      </w:r>
      <w:r w:rsidR="00C735AC" w:rsidRPr="00252200">
        <w:t xml:space="preserve">Red line </w:t>
      </w:r>
      <w:r w:rsidR="00791E22" w:rsidRPr="00252200">
        <w:t xml:space="preserve">is the mean value of the gray lines, </w:t>
      </w:r>
      <w:r w:rsidR="007C4E4F" w:rsidRPr="00252200">
        <w:t>to calculate these values I took the points in a radius of 250 meters</w:t>
      </w:r>
      <w:r w:rsidR="00791E22" w:rsidRPr="00252200">
        <w:t>. Each gray line is a point</w:t>
      </w:r>
      <w:r w:rsidR="002261C0" w:rsidRPr="00252200">
        <w:t xml:space="preserve"> created by SBAS. Blue </w:t>
      </w:r>
      <w:r w:rsidR="00375B13" w:rsidRPr="00252200">
        <w:t xml:space="preserve">rectangles are the wet periods between May and September. </w:t>
      </w:r>
    </w:p>
    <w:p w14:paraId="51BA9C51" w14:textId="4E14A4E6" w:rsidR="24F0072E" w:rsidRPr="00252200" w:rsidRDefault="2D0054D8" w:rsidP="64EE8DAA">
      <w:pPr>
        <w:pStyle w:val="Heading2"/>
        <w:numPr>
          <w:ilvl w:val="0"/>
          <w:numId w:val="2"/>
        </w:numPr>
      </w:pPr>
      <w:r w:rsidRPr="00252200">
        <w:t>Pending Work</w:t>
      </w:r>
    </w:p>
    <w:p w14:paraId="5D5D6F31" w14:textId="3FF4EB30" w:rsidR="00814341" w:rsidRPr="00252200" w:rsidRDefault="00691196" w:rsidP="00276191">
      <w:pPr>
        <w:ind w:left="360" w:firstLine="360"/>
      </w:pPr>
      <w:r w:rsidRPr="00252200">
        <w:t xml:space="preserve">These results will </w:t>
      </w:r>
      <w:r w:rsidR="00256CCF" w:rsidRPr="00252200">
        <w:t>be part</w:t>
      </w:r>
      <w:r w:rsidRPr="00252200">
        <w:t xml:space="preserve"> </w:t>
      </w:r>
      <w:r w:rsidR="007D7B8D" w:rsidRPr="00252200">
        <w:t xml:space="preserve">of </w:t>
      </w:r>
      <w:proofErr w:type="gramStart"/>
      <w:r w:rsidR="00256CCF" w:rsidRPr="00252200">
        <w:t>a collaborative</w:t>
      </w:r>
      <w:proofErr w:type="gramEnd"/>
      <w:r w:rsidR="0094722F" w:rsidRPr="00252200">
        <w:t xml:space="preserve"> research</w:t>
      </w:r>
      <w:r w:rsidR="001F53AE" w:rsidRPr="00252200">
        <w:t>. W</w:t>
      </w:r>
      <w:r w:rsidR="0094722F" w:rsidRPr="00252200">
        <w:t xml:space="preserve">e will </w:t>
      </w:r>
      <w:r w:rsidR="00AB6287" w:rsidRPr="00252200">
        <w:t>compare</w:t>
      </w:r>
      <w:r w:rsidR="0094722F" w:rsidRPr="00252200">
        <w:t xml:space="preserve"> re</w:t>
      </w:r>
      <w:r w:rsidR="00AB6287" w:rsidRPr="00252200">
        <w:t xml:space="preserve">sults and based on the </w:t>
      </w:r>
      <w:r w:rsidR="00C613FD" w:rsidRPr="00252200">
        <w:t xml:space="preserve">InSAR </w:t>
      </w:r>
      <w:r w:rsidR="00276191" w:rsidRPr="00252200">
        <w:t xml:space="preserve">time series we will be able to implement in the models some corrections to the fault models. I will use </w:t>
      </w:r>
      <w:r w:rsidR="00814341" w:rsidRPr="00252200">
        <w:t>precipitation records and groundwater level records</w:t>
      </w:r>
      <w:r w:rsidR="00256CCF" w:rsidRPr="00252200">
        <w:t xml:space="preserve"> to estimate how much subsidence and uplift should be </w:t>
      </w:r>
      <w:r w:rsidR="000967B8" w:rsidRPr="00252200">
        <w:t>expected from elastic deformation caused by hydrological loads and</w:t>
      </w:r>
      <w:r w:rsidR="005807C3" w:rsidRPr="00252200">
        <w:t xml:space="preserve">/or poroelastic deformation caused by recharge of the aquifers in the area. Precipitation and groundwater records are openly available for the stations </w:t>
      </w:r>
      <w:r w:rsidR="007D36BA" w:rsidRPr="00252200">
        <w:t>shown</w:t>
      </w:r>
      <w:r w:rsidR="005807C3" w:rsidRPr="00252200">
        <w:t xml:space="preserve"> on Figure 9.</w:t>
      </w:r>
    </w:p>
    <w:p w14:paraId="76E38F2E" w14:textId="49BDDAB8" w:rsidR="00945F1F" w:rsidRPr="00252200" w:rsidRDefault="00945F1F" w:rsidP="006B2133">
      <w:pPr>
        <w:pStyle w:val="Heading1"/>
      </w:pPr>
      <w:r w:rsidRPr="00252200">
        <w:lastRenderedPageBreak/>
        <w:t>A</w:t>
      </w:r>
      <w:r w:rsidR="00714B25" w:rsidRPr="00252200">
        <w:t>PPENDI</w:t>
      </w:r>
      <w:r w:rsidRPr="00252200">
        <w:t>X</w:t>
      </w:r>
      <w:r w:rsidR="00EE7FC6" w:rsidRPr="00252200">
        <w:t xml:space="preserve"> - Subsidence variations in coastal East Texas using LiDAR and InSAR time series.  </w:t>
      </w:r>
    </w:p>
    <w:p w14:paraId="66283D27" w14:textId="77777777" w:rsidR="00EE7FC6" w:rsidRPr="00252200" w:rsidRDefault="00EE7FC6" w:rsidP="00EE7FC6">
      <w:pPr>
        <w:pStyle w:val="Heading2"/>
        <w:numPr>
          <w:ilvl w:val="0"/>
          <w:numId w:val="3"/>
        </w:numPr>
      </w:pPr>
      <w:r w:rsidRPr="00252200">
        <w:t>Background and goals</w:t>
      </w:r>
    </w:p>
    <w:p w14:paraId="67DB59F4" w14:textId="6F05E6E3" w:rsidR="006C6D27" w:rsidRPr="00252200" w:rsidRDefault="006C6D27" w:rsidP="006C6D27">
      <w:pPr>
        <w:ind w:firstLine="360"/>
        <w:rPr>
          <w:rFonts w:eastAsia="Times New Roman" w:cs="Times New Roman"/>
        </w:rPr>
      </w:pPr>
      <w:r w:rsidRPr="00252200">
        <w:rPr>
          <w:rFonts w:eastAsia="Times New Roman" w:cs="Times New Roman"/>
        </w:rPr>
        <w:t>Most of this test study area is in Jefferson County, in coastal Texas</w:t>
      </w:r>
      <w:r w:rsidR="0078347B" w:rsidRPr="00252200">
        <w:rPr>
          <w:rFonts w:eastAsia="Times New Roman" w:cs="Times New Roman"/>
        </w:rPr>
        <w:t xml:space="preserve"> (Fig. </w:t>
      </w:r>
      <w:r w:rsidR="00361C9C" w:rsidRPr="00252200">
        <w:rPr>
          <w:rFonts w:eastAsia="Times New Roman" w:cs="Times New Roman"/>
        </w:rPr>
        <w:t>11</w:t>
      </w:r>
      <w:r w:rsidR="00893D09" w:rsidRPr="00252200">
        <w:rPr>
          <w:rFonts w:eastAsia="Times New Roman" w:cs="Times New Roman"/>
        </w:rPr>
        <w:t>A</w:t>
      </w:r>
      <w:r w:rsidR="0078347B" w:rsidRPr="00252200">
        <w:rPr>
          <w:rFonts w:eastAsia="Times New Roman" w:cs="Times New Roman"/>
        </w:rPr>
        <w:t>)</w:t>
      </w:r>
      <w:r w:rsidRPr="00252200">
        <w:rPr>
          <w:rFonts w:eastAsia="Times New Roman" w:cs="Times New Roman"/>
        </w:rPr>
        <w:t>. Covering the urban areas of Beaumont, Port Neches, Nederland, and Port Arthur with a total area of ~470 km</w:t>
      </w:r>
      <w:r w:rsidRPr="00252200">
        <w:rPr>
          <w:rFonts w:eastAsia="Times New Roman" w:cs="Times New Roman"/>
          <w:vertAlign w:val="superscript"/>
        </w:rPr>
        <w:t>2</w:t>
      </w:r>
      <w:r w:rsidRPr="00252200">
        <w:rPr>
          <w:rFonts w:eastAsia="Times New Roman" w:cs="Times New Roman"/>
        </w:rPr>
        <w:t>, and ~700 km</w:t>
      </w:r>
      <w:r w:rsidRPr="00252200">
        <w:rPr>
          <w:rFonts w:eastAsia="Times New Roman" w:cs="Times New Roman"/>
          <w:vertAlign w:val="superscript"/>
        </w:rPr>
        <w:t>2</w:t>
      </w:r>
      <w:r w:rsidRPr="00252200">
        <w:rPr>
          <w:rFonts w:eastAsia="Times New Roman" w:cs="Times New Roman"/>
        </w:rPr>
        <w:t xml:space="preserve"> of vegetated and marshland. The study period is limited by the two available LiDAR surveys, the first one was taken in </w:t>
      </w:r>
      <w:r w:rsidR="004413C4" w:rsidRPr="00252200">
        <w:rPr>
          <w:rFonts w:eastAsia="Times New Roman" w:cs="Times New Roman"/>
        </w:rPr>
        <w:t>January/</w:t>
      </w:r>
      <w:r w:rsidRPr="00252200">
        <w:rPr>
          <w:rFonts w:eastAsia="Times New Roman" w:cs="Times New Roman"/>
        </w:rPr>
        <w:t xml:space="preserve">2006 (RMSE = 4.8 cm, </w:t>
      </w:r>
      <w:proofErr w:type="gramStart"/>
      <w:r w:rsidRPr="00252200">
        <w:rPr>
          <w:rFonts w:eastAsia="Times New Roman" w:cs="Times New Roman"/>
        </w:rPr>
        <w:t>Point</w:t>
      </w:r>
      <w:proofErr w:type="gramEnd"/>
      <w:r w:rsidRPr="00252200">
        <w:rPr>
          <w:rFonts w:eastAsia="Times New Roman" w:cs="Times New Roman"/>
        </w:rPr>
        <w:t xml:space="preserve"> space =  unknown) and the second one in </w:t>
      </w:r>
      <w:r w:rsidR="00B51F0E" w:rsidRPr="00252200">
        <w:rPr>
          <w:rFonts w:eastAsia="Times New Roman" w:cs="Times New Roman"/>
        </w:rPr>
        <w:t>February/</w:t>
      </w:r>
      <w:r w:rsidRPr="00252200">
        <w:rPr>
          <w:rFonts w:eastAsia="Times New Roman" w:cs="Times New Roman"/>
        </w:rPr>
        <w:t>2017 (RMSE = 8.2 cm, Point space = 0.5 m).</w:t>
      </w:r>
    </w:p>
    <w:p w14:paraId="6516E58B" w14:textId="1AF97512" w:rsidR="006C6D27" w:rsidRPr="00252200" w:rsidRDefault="006C6D27" w:rsidP="006C6D27">
      <w:pPr>
        <w:ind w:firstLine="360"/>
        <w:rPr>
          <w:rFonts w:eastAsia="Times New Roman" w:cs="Times New Roman"/>
        </w:rPr>
      </w:pPr>
      <w:r w:rsidRPr="00252200">
        <w:rPr>
          <w:rFonts w:eastAsia="Times New Roman" w:cs="Times New Roman"/>
        </w:rPr>
        <w:t>There are several active wells in the region (injection of fluids: 40, extraction of oil-gas:</w:t>
      </w:r>
      <w:r w:rsidR="00B83BB3" w:rsidRPr="00252200">
        <w:rPr>
          <w:rFonts w:eastAsia="Times New Roman" w:cs="Times New Roman"/>
        </w:rPr>
        <w:t>75</w:t>
      </w:r>
      <w:r w:rsidRPr="00252200">
        <w:rPr>
          <w:rFonts w:eastAsia="Times New Roman" w:cs="Times New Roman"/>
        </w:rPr>
        <w:t>0, groundwater extraction:136), this information was obtained from the Railroad Commission of Texas and the Texas Water Development Board. Th</w:t>
      </w:r>
      <w:r w:rsidR="00503035" w:rsidRPr="00252200">
        <w:rPr>
          <w:rFonts w:eastAsia="Times New Roman" w:cs="Times New Roman"/>
        </w:rPr>
        <w:t>e</w:t>
      </w:r>
      <w:r w:rsidRPr="00252200">
        <w:rPr>
          <w:rFonts w:eastAsia="Times New Roman" w:cs="Times New Roman"/>
        </w:rPr>
        <w:t xml:space="preserve"> area is highly vulnerable to sea level rise and rapid subsidence due to natural processes and human-related activities (e.g., Shirzaei and Miller, 2019). Natural processes have a rate of -1.4 mm/y (Zhou et al., 2023). Recent studies have shown that subsidence rates in the area are highly related to population growth, groundwater withdrawal, and oil-gas extraction (Younas et al., 2023). Using GNSS data Younas et al., (2023) estimate that Jefferson County is subsiding at rates </w:t>
      </w:r>
      <w:r w:rsidR="0086679D" w:rsidRPr="00252200">
        <w:rPr>
          <w:rFonts w:eastAsia="Times New Roman" w:cs="Times New Roman"/>
        </w:rPr>
        <w:t>between</w:t>
      </w:r>
      <w:r w:rsidRPr="00252200">
        <w:rPr>
          <w:rFonts w:eastAsia="Times New Roman" w:cs="Times New Roman"/>
        </w:rPr>
        <w:t xml:space="preserve"> -7.07 to -12.6 mm/y. However, </w:t>
      </w:r>
      <w:r w:rsidR="00F178C4" w:rsidRPr="00252200">
        <w:rPr>
          <w:rFonts w:eastAsia="Times New Roman" w:cs="Times New Roman"/>
        </w:rPr>
        <w:t>the</w:t>
      </w:r>
      <w:r w:rsidRPr="00252200">
        <w:rPr>
          <w:rFonts w:eastAsia="Times New Roman" w:cs="Times New Roman"/>
        </w:rPr>
        <w:t xml:space="preserve"> GNSS stations for that research are in urban areas.</w:t>
      </w:r>
      <w:r w:rsidR="00E42889" w:rsidRPr="00252200">
        <w:rPr>
          <w:rFonts w:eastAsia="Times New Roman" w:cs="Times New Roman"/>
        </w:rPr>
        <w:t xml:space="preserve"> The area is also </w:t>
      </w:r>
      <w:r w:rsidR="004749FF" w:rsidRPr="00252200">
        <w:rPr>
          <w:rFonts w:eastAsia="Times New Roman" w:cs="Times New Roman"/>
        </w:rPr>
        <w:t>affected</w:t>
      </w:r>
      <w:r w:rsidR="00E42889" w:rsidRPr="00252200">
        <w:rPr>
          <w:rFonts w:eastAsia="Times New Roman" w:cs="Times New Roman"/>
        </w:rPr>
        <w:t xml:space="preserve"> </w:t>
      </w:r>
      <w:r w:rsidR="008A60AA" w:rsidRPr="00252200">
        <w:rPr>
          <w:rFonts w:eastAsia="Times New Roman" w:cs="Times New Roman"/>
        </w:rPr>
        <w:t>by salt domes and growth faults</w:t>
      </w:r>
      <w:r w:rsidR="00291C57" w:rsidRPr="00252200">
        <w:rPr>
          <w:rFonts w:eastAsia="Times New Roman" w:cs="Times New Roman"/>
        </w:rPr>
        <w:t xml:space="preserve"> </w:t>
      </w:r>
      <w:r w:rsidR="006B6B89" w:rsidRPr="00252200">
        <w:rPr>
          <w:rFonts w:eastAsia="Times New Roman" w:cs="Times New Roman"/>
        </w:rPr>
        <w:t>that belong to</w:t>
      </w:r>
      <w:r w:rsidR="00291C57" w:rsidRPr="00252200">
        <w:rPr>
          <w:rFonts w:eastAsia="Times New Roman" w:cs="Times New Roman"/>
        </w:rPr>
        <w:t xml:space="preserve"> the Frio </w:t>
      </w:r>
      <w:r w:rsidR="00932F50" w:rsidRPr="00252200">
        <w:rPr>
          <w:rFonts w:eastAsia="Times New Roman" w:cs="Times New Roman"/>
        </w:rPr>
        <w:t>fault zone</w:t>
      </w:r>
      <w:r w:rsidR="009224F7" w:rsidRPr="00252200">
        <w:rPr>
          <w:rFonts w:eastAsia="Times New Roman" w:cs="Times New Roman"/>
        </w:rPr>
        <w:t xml:space="preserve"> (faults F1 and F2 – Fig. </w:t>
      </w:r>
      <w:r w:rsidR="005D709B" w:rsidRPr="00252200">
        <w:rPr>
          <w:rFonts w:eastAsia="Times New Roman" w:cs="Times New Roman"/>
        </w:rPr>
        <w:t>1</w:t>
      </w:r>
      <w:r w:rsidR="00A40F54" w:rsidRPr="00252200">
        <w:rPr>
          <w:rFonts w:eastAsia="Times New Roman" w:cs="Times New Roman"/>
        </w:rPr>
        <w:t>2</w:t>
      </w:r>
      <w:r w:rsidR="009224F7" w:rsidRPr="00252200">
        <w:rPr>
          <w:rFonts w:eastAsia="Times New Roman" w:cs="Times New Roman"/>
        </w:rPr>
        <w:t>)</w:t>
      </w:r>
      <w:r w:rsidR="008A60AA" w:rsidRPr="00252200">
        <w:rPr>
          <w:rFonts w:eastAsia="Times New Roman" w:cs="Times New Roman"/>
        </w:rPr>
        <w:t xml:space="preserve"> that could be activated by the </w:t>
      </w:r>
      <w:r w:rsidR="004749FF" w:rsidRPr="00252200">
        <w:rPr>
          <w:rFonts w:eastAsia="Times New Roman" w:cs="Times New Roman"/>
        </w:rPr>
        <w:t>extraction-injection of fluids.</w:t>
      </w:r>
    </w:p>
    <w:p w14:paraId="289C2298" w14:textId="522E9919" w:rsidR="00EE7FC6" w:rsidRPr="00252200" w:rsidRDefault="00B82A0B" w:rsidP="00C44560">
      <w:pPr>
        <w:ind w:firstLine="360"/>
        <w:rPr>
          <w:rFonts w:eastAsia="Times New Roman" w:cs="Times New Roman"/>
        </w:rPr>
      </w:pPr>
      <w:r w:rsidRPr="00252200">
        <w:rPr>
          <w:rFonts w:eastAsia="Times New Roman" w:cs="Times New Roman"/>
        </w:rPr>
        <w:t xml:space="preserve">The purpose of this </w:t>
      </w:r>
      <w:r w:rsidR="003C236F" w:rsidRPr="00252200">
        <w:rPr>
          <w:rFonts w:eastAsia="Times New Roman" w:cs="Times New Roman"/>
        </w:rPr>
        <w:t xml:space="preserve">study is to know </w:t>
      </w:r>
      <w:r w:rsidR="00C63F88" w:rsidRPr="00252200">
        <w:rPr>
          <w:rFonts w:eastAsia="Times New Roman" w:cs="Times New Roman"/>
        </w:rPr>
        <w:t xml:space="preserve">what </w:t>
      </w:r>
      <w:proofErr w:type="gramStart"/>
      <w:r w:rsidR="00C63F88" w:rsidRPr="00252200">
        <w:rPr>
          <w:rFonts w:eastAsia="Times New Roman" w:cs="Times New Roman"/>
        </w:rPr>
        <w:t xml:space="preserve">are the limitations of LiDAR methods </w:t>
      </w:r>
      <w:r w:rsidR="00DB7594" w:rsidRPr="00252200">
        <w:rPr>
          <w:rFonts w:eastAsia="Times New Roman" w:cs="Times New Roman"/>
        </w:rPr>
        <w:t>i</w:t>
      </w:r>
      <w:r w:rsidR="004D48D4" w:rsidRPr="00252200">
        <w:rPr>
          <w:rFonts w:eastAsia="Times New Roman" w:cs="Times New Roman"/>
        </w:rPr>
        <w:t xml:space="preserve">n a vegetated setting with </w:t>
      </w:r>
      <w:r w:rsidR="009D1762" w:rsidRPr="00252200">
        <w:rPr>
          <w:rFonts w:eastAsia="Times New Roman" w:cs="Times New Roman"/>
        </w:rPr>
        <w:t>fewer</w:t>
      </w:r>
      <w:r w:rsidR="004D48D4" w:rsidRPr="00252200">
        <w:rPr>
          <w:rFonts w:eastAsia="Times New Roman" w:cs="Times New Roman"/>
        </w:rPr>
        <w:t xml:space="preserve"> urban structures</w:t>
      </w:r>
      <w:proofErr w:type="gramEnd"/>
      <w:r w:rsidR="004D48D4" w:rsidRPr="00252200">
        <w:rPr>
          <w:rFonts w:eastAsia="Times New Roman" w:cs="Times New Roman"/>
        </w:rPr>
        <w:t xml:space="preserve">. </w:t>
      </w:r>
      <w:r w:rsidR="00A32EA0" w:rsidRPr="00252200">
        <w:rPr>
          <w:rFonts w:eastAsia="Times New Roman" w:cs="Times New Roman"/>
        </w:rPr>
        <w:t>In this case,</w:t>
      </w:r>
      <w:r w:rsidR="006C6D27" w:rsidRPr="00252200">
        <w:rPr>
          <w:rFonts w:eastAsia="Times New Roman" w:cs="Times New Roman"/>
        </w:rPr>
        <w:t xml:space="preserve"> the precision </w:t>
      </w:r>
      <w:r w:rsidR="00566094" w:rsidRPr="00252200">
        <w:rPr>
          <w:rFonts w:eastAsia="Times New Roman" w:cs="Times New Roman"/>
        </w:rPr>
        <w:t xml:space="preserve">of LiDAR methods </w:t>
      </w:r>
      <w:r w:rsidR="006C6D27" w:rsidRPr="00252200">
        <w:rPr>
          <w:rFonts w:eastAsia="Times New Roman" w:cs="Times New Roman"/>
        </w:rPr>
        <w:t>is low due to the vegetation and lack of stable and recognizable surfaces on both LiDAR surveys by ICP. These results are meaningful to illustrate the limitations of using LiDAR on different land covers.</w:t>
      </w:r>
      <w:r w:rsidR="001E12AC" w:rsidRPr="00252200">
        <w:rPr>
          <w:rFonts w:eastAsia="Times New Roman" w:cs="Times New Roman"/>
        </w:rPr>
        <w:t xml:space="preserve"> </w:t>
      </w:r>
      <w:r w:rsidR="0095434C" w:rsidRPr="00252200">
        <w:rPr>
          <w:rFonts w:eastAsia="Times New Roman" w:cs="Times New Roman"/>
        </w:rPr>
        <w:t>Zhong</w:t>
      </w:r>
      <w:r w:rsidR="001E12AC" w:rsidRPr="00252200">
        <w:rPr>
          <w:rFonts w:eastAsia="Times New Roman" w:cs="Times New Roman"/>
        </w:rPr>
        <w:t xml:space="preserve"> et al., (2022)</w:t>
      </w:r>
      <w:r w:rsidR="0095434C" w:rsidRPr="00252200">
        <w:rPr>
          <w:rFonts w:eastAsia="Times New Roman" w:cs="Times New Roman"/>
        </w:rPr>
        <w:t xml:space="preserve"> used </w:t>
      </w:r>
      <w:r w:rsidR="00490385" w:rsidRPr="00252200">
        <w:rPr>
          <w:rFonts w:eastAsia="Times New Roman" w:cs="Times New Roman"/>
        </w:rPr>
        <w:t xml:space="preserve">LiDAR </w:t>
      </w:r>
      <w:r w:rsidR="0095434C" w:rsidRPr="00252200">
        <w:rPr>
          <w:rFonts w:eastAsia="Times New Roman" w:cs="Times New Roman"/>
        </w:rPr>
        <w:t xml:space="preserve">vertical </w:t>
      </w:r>
      <w:r w:rsidR="00E073A4" w:rsidRPr="00252200">
        <w:rPr>
          <w:rFonts w:eastAsia="Times New Roman" w:cs="Times New Roman"/>
        </w:rPr>
        <w:t xml:space="preserve">differencing to estimate changes between the surveys on </w:t>
      </w:r>
      <w:r w:rsidR="00B97ABD" w:rsidRPr="00252200">
        <w:rPr>
          <w:rFonts w:eastAsia="Times New Roman" w:cs="Times New Roman"/>
        </w:rPr>
        <w:t xml:space="preserve">Eagle Point, Texas. </w:t>
      </w:r>
      <w:r w:rsidR="00AC1E6A" w:rsidRPr="00252200">
        <w:rPr>
          <w:rFonts w:eastAsia="Times New Roman" w:cs="Times New Roman"/>
        </w:rPr>
        <w:t>This study is limited to a dense urban</w:t>
      </w:r>
      <w:r w:rsidR="00200D07" w:rsidRPr="00252200">
        <w:rPr>
          <w:rFonts w:eastAsia="Times New Roman" w:cs="Times New Roman"/>
        </w:rPr>
        <w:t xml:space="preserve"> </w:t>
      </w:r>
      <w:r w:rsidR="006A10F5" w:rsidRPr="00252200">
        <w:rPr>
          <w:rFonts w:eastAsia="Times New Roman" w:cs="Times New Roman"/>
        </w:rPr>
        <w:t>region;</w:t>
      </w:r>
      <w:r w:rsidR="00200D07" w:rsidRPr="00252200">
        <w:rPr>
          <w:rFonts w:eastAsia="Times New Roman" w:cs="Times New Roman"/>
        </w:rPr>
        <w:t xml:space="preserve"> </w:t>
      </w:r>
      <w:r w:rsidR="001E3182" w:rsidRPr="00252200">
        <w:rPr>
          <w:rFonts w:eastAsia="Times New Roman" w:cs="Times New Roman"/>
        </w:rPr>
        <w:t>however,</w:t>
      </w:r>
      <w:r w:rsidR="00200D07" w:rsidRPr="00252200">
        <w:rPr>
          <w:rFonts w:eastAsia="Times New Roman" w:cs="Times New Roman"/>
        </w:rPr>
        <w:t xml:space="preserve"> </w:t>
      </w:r>
      <w:r w:rsidR="001E3182" w:rsidRPr="00252200">
        <w:rPr>
          <w:rFonts w:eastAsia="Times New Roman" w:cs="Times New Roman"/>
        </w:rPr>
        <w:t>they</w:t>
      </w:r>
      <w:r w:rsidR="00200D07" w:rsidRPr="00252200">
        <w:rPr>
          <w:rFonts w:eastAsia="Times New Roman" w:cs="Times New Roman"/>
        </w:rPr>
        <w:t xml:space="preserve"> </w:t>
      </w:r>
      <w:r w:rsidR="001D4CFE" w:rsidRPr="00252200">
        <w:rPr>
          <w:rFonts w:eastAsia="Times New Roman" w:cs="Times New Roman"/>
        </w:rPr>
        <w:t>c</w:t>
      </w:r>
      <w:r w:rsidR="00C01A31" w:rsidRPr="00252200">
        <w:rPr>
          <w:rFonts w:eastAsia="Times New Roman" w:cs="Times New Roman"/>
        </w:rPr>
        <w:t>lip</w:t>
      </w:r>
      <w:r w:rsidR="001D4CFE" w:rsidRPr="00252200">
        <w:rPr>
          <w:rFonts w:eastAsia="Times New Roman" w:cs="Times New Roman"/>
        </w:rPr>
        <w:t xml:space="preserve"> the vegetated areas and do not consider co-registration errors</w:t>
      </w:r>
      <w:r w:rsidR="00200D07" w:rsidRPr="00252200">
        <w:rPr>
          <w:rFonts w:eastAsia="Times New Roman" w:cs="Times New Roman"/>
        </w:rPr>
        <w:t xml:space="preserve">. </w:t>
      </w:r>
      <w:r w:rsidR="00AC1E6A" w:rsidRPr="00252200">
        <w:rPr>
          <w:rFonts w:eastAsia="Times New Roman" w:cs="Times New Roman"/>
        </w:rPr>
        <w:t xml:space="preserve"> </w:t>
      </w:r>
    </w:p>
    <w:p w14:paraId="5F3AA136" w14:textId="071AE685" w:rsidR="00AA074E" w:rsidRPr="00252200" w:rsidRDefault="00EC4E65" w:rsidP="00AA074E">
      <w:pPr>
        <w:keepNext/>
      </w:pPr>
      <w:r w:rsidRPr="00252200">
        <w:rPr>
          <w:noProof/>
        </w:rPr>
        <w:lastRenderedPageBreak/>
        <w:drawing>
          <wp:inline distT="0" distB="0" distL="0" distR="0" wp14:anchorId="4EA6DB96" wp14:editId="0BDF0E81">
            <wp:extent cx="6144491" cy="4347096"/>
            <wp:effectExtent l="0" t="0" r="8890" b="0"/>
            <wp:docPr id="16064925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47983" cy="4349566"/>
                    </a:xfrm>
                    <a:prstGeom prst="rect">
                      <a:avLst/>
                    </a:prstGeom>
                    <a:noFill/>
                    <a:ln>
                      <a:noFill/>
                    </a:ln>
                  </pic:spPr>
                </pic:pic>
              </a:graphicData>
            </a:graphic>
          </wp:inline>
        </w:drawing>
      </w:r>
    </w:p>
    <w:p w14:paraId="29BFF290" w14:textId="15E46FDF" w:rsidR="00AA074E" w:rsidRPr="00252200" w:rsidRDefault="00AA074E" w:rsidP="00AA074E">
      <w:pPr>
        <w:pStyle w:val="Caption"/>
      </w:pPr>
      <w:r w:rsidRPr="00252200">
        <w:rPr>
          <w:b/>
          <w:bCs/>
        </w:rPr>
        <w:t xml:space="preserve">Figure </w:t>
      </w:r>
      <w:r w:rsidRPr="00252200">
        <w:rPr>
          <w:b/>
          <w:bCs/>
        </w:rPr>
        <w:fldChar w:fldCharType="begin"/>
      </w:r>
      <w:r w:rsidRPr="00252200">
        <w:rPr>
          <w:b/>
          <w:bCs/>
        </w:rPr>
        <w:instrText xml:space="preserve"> SEQ Figure \* ARABIC </w:instrText>
      </w:r>
      <w:r w:rsidRPr="00252200">
        <w:rPr>
          <w:b/>
          <w:bCs/>
        </w:rPr>
        <w:fldChar w:fldCharType="separate"/>
      </w:r>
      <w:r w:rsidR="00365498">
        <w:rPr>
          <w:b/>
          <w:bCs/>
          <w:noProof/>
        </w:rPr>
        <w:t>11</w:t>
      </w:r>
      <w:r w:rsidRPr="00252200">
        <w:rPr>
          <w:b/>
          <w:bCs/>
        </w:rPr>
        <w:fldChar w:fldCharType="end"/>
      </w:r>
      <w:r w:rsidRPr="00252200">
        <w:t xml:space="preserve">: Study area and main features. </w:t>
      </w:r>
      <w:r w:rsidRPr="00252200">
        <w:rPr>
          <w:b/>
          <w:bCs/>
        </w:rPr>
        <w:t>A)</w:t>
      </w:r>
      <w:r w:rsidRPr="00252200">
        <w:t xml:space="preserve"> Study area showing the growth faults and salt domes in the area. Injection and oil/gas wells were retrieved from the Railroad Commission of Texas and the water wells from the Texas Water Development Board, white rectangle shows </w:t>
      </w:r>
      <w:proofErr w:type="spellStart"/>
      <w:r w:rsidRPr="00252200">
        <w:t>the</w:t>
      </w:r>
      <w:proofErr w:type="spellEnd"/>
      <w:r w:rsidRPr="00252200">
        <w:t xml:space="preserve"> are in insets B1 and C1 with most of the area covered by natural (vegetated and wetlands). </w:t>
      </w:r>
      <w:r w:rsidRPr="00252200">
        <w:rPr>
          <w:b/>
          <w:bCs/>
        </w:rPr>
        <w:t>B1)</w:t>
      </w:r>
      <w:r w:rsidRPr="00252200">
        <w:t xml:space="preserve"> Satellite image from Google Earth showing the area in December 2006 with the fault, </w:t>
      </w:r>
      <w:r w:rsidRPr="00252200">
        <w:rPr>
          <w:b/>
          <w:bCs/>
        </w:rPr>
        <w:t>B2)</w:t>
      </w:r>
      <w:r w:rsidRPr="00252200">
        <w:t xml:space="preserve"> DEM created with the LiDAR ground points from the LiDAR survey from 2006, the area covered is shown un B1. </w:t>
      </w:r>
      <w:r w:rsidRPr="00252200">
        <w:rPr>
          <w:b/>
          <w:bCs/>
        </w:rPr>
        <w:t>C1 and C2</w:t>
      </w:r>
      <w:r w:rsidRPr="00252200">
        <w:t xml:space="preserve"> are the same as B1 and B2 but for the 2017 LiDAR survey.</w:t>
      </w:r>
    </w:p>
    <w:p w14:paraId="08E7E542" w14:textId="63A1F82F" w:rsidR="00EE7FC6" w:rsidRPr="00252200" w:rsidRDefault="009D3330" w:rsidP="00EE7FC6">
      <w:pPr>
        <w:pStyle w:val="Heading2"/>
        <w:numPr>
          <w:ilvl w:val="0"/>
          <w:numId w:val="3"/>
        </w:numPr>
      </w:pPr>
      <w:r w:rsidRPr="00252200">
        <w:t>Results</w:t>
      </w:r>
      <w:r w:rsidR="00371955" w:rsidRPr="00252200">
        <w:t xml:space="preserve"> and Conclusions</w:t>
      </w:r>
    </w:p>
    <w:p w14:paraId="5FCC980A" w14:textId="26C15D62" w:rsidR="00371955" w:rsidRPr="00252200" w:rsidRDefault="00321481" w:rsidP="003D5906">
      <w:pPr>
        <w:ind w:firstLine="360"/>
      </w:pPr>
      <w:r w:rsidRPr="00252200">
        <w:t xml:space="preserve">The entire LiDAR dataset was processed using vertical differencing and ICP. Although these surveys have better point space and smaller RMSE compared to the ones used in the first project the discrepancy between the surveys is large enough to cause visible artifacts. The artifacts were removed by adding/removing a constant from the results, the constants were estimated using several profiles across the area. These results </w:t>
      </w:r>
      <w:r w:rsidR="00D51DE4" w:rsidRPr="00252200">
        <w:t>a</w:t>
      </w:r>
      <w:r w:rsidRPr="00252200">
        <w:t xml:space="preserve">re not tied to a reference ground point, and therefore are </w:t>
      </w:r>
      <w:r w:rsidR="00A65F15" w:rsidRPr="00252200">
        <w:t>not absolute</w:t>
      </w:r>
      <w:r w:rsidRPr="00252200">
        <w:t>.</w:t>
      </w:r>
      <w:r w:rsidR="003D5906" w:rsidRPr="00252200">
        <w:t xml:space="preserve"> </w:t>
      </w:r>
      <w:r w:rsidRPr="00252200">
        <w:t xml:space="preserve">For easier comparison between urban and </w:t>
      </w:r>
      <w:r w:rsidR="000E2A5D" w:rsidRPr="00252200">
        <w:t xml:space="preserve">natural </w:t>
      </w:r>
      <w:r w:rsidRPr="00252200">
        <w:t>areas</w:t>
      </w:r>
      <w:r w:rsidR="000E2A5D" w:rsidRPr="00252200">
        <w:t xml:space="preserve"> (vegetated and </w:t>
      </w:r>
      <w:r w:rsidR="004E6E2B" w:rsidRPr="00252200">
        <w:t>water covered</w:t>
      </w:r>
      <w:r w:rsidR="000E2A5D" w:rsidRPr="00252200">
        <w:t>)</w:t>
      </w:r>
      <w:r w:rsidRPr="00252200">
        <w:t xml:space="preserve">, I digitalized </w:t>
      </w:r>
      <w:r w:rsidR="004E6E2B" w:rsidRPr="00252200">
        <w:t xml:space="preserve">them </w:t>
      </w:r>
      <w:r w:rsidRPr="00252200">
        <w:t xml:space="preserve">at a scale of 10,000 these two land uses using the map imagery from QuickMapServices - QGIS (Map data ©2015 Google). </w:t>
      </w:r>
    </w:p>
    <w:p w14:paraId="0664EF0A" w14:textId="77E109D0" w:rsidR="00371955" w:rsidRPr="00252200" w:rsidRDefault="00321481" w:rsidP="00371955">
      <w:pPr>
        <w:ind w:firstLine="360"/>
      </w:pPr>
      <w:r w:rsidRPr="00252200">
        <w:t>Results in the vertical component with</w:t>
      </w:r>
      <w:r w:rsidR="0043545A" w:rsidRPr="00252200">
        <w:t xml:space="preserve"> LiDAR</w:t>
      </w:r>
      <w:r w:rsidRPr="00252200">
        <w:t xml:space="preserve"> ground points (Fig. </w:t>
      </w:r>
      <w:r w:rsidR="005D709B" w:rsidRPr="00252200">
        <w:t>1</w:t>
      </w:r>
      <w:r w:rsidR="00E94018" w:rsidRPr="00252200">
        <w:t>2</w:t>
      </w:r>
      <w:r w:rsidRPr="00252200">
        <w:t xml:space="preserve">A) indicated that Beaumont is sinking, while Nederland and Port Arthur show some areas of uplift. On the other hand, the results with stable points show an uplift in Beaumont and subsidence near Port Arthur (Fig. </w:t>
      </w:r>
      <w:r w:rsidR="005D709B" w:rsidRPr="00252200">
        <w:t>1</w:t>
      </w:r>
      <w:r w:rsidR="00E94018" w:rsidRPr="00252200">
        <w:t>2</w:t>
      </w:r>
      <w:r w:rsidRPr="00252200">
        <w:t>B). The zone in the middle of the study area (~</w:t>
      </w:r>
      <w:r w:rsidR="00A27A8B" w:rsidRPr="00252200">
        <w:t>3300000</w:t>
      </w:r>
      <w:r w:rsidRPr="00252200">
        <w:t>N, ~</w:t>
      </w:r>
      <w:r w:rsidR="00461664" w:rsidRPr="00252200">
        <w:t>397500</w:t>
      </w:r>
      <w:r w:rsidR="00A27A8B" w:rsidRPr="00252200">
        <w:t>E</w:t>
      </w:r>
      <w:r w:rsidRPr="00252200">
        <w:t xml:space="preserve">) is part of the J.D. Murphree State Wildlife Management Area, in both cases (Fig. </w:t>
      </w:r>
      <w:r w:rsidR="005D709B" w:rsidRPr="00252200">
        <w:t>1</w:t>
      </w:r>
      <w:r w:rsidR="00E94018" w:rsidRPr="00252200">
        <w:t>2</w:t>
      </w:r>
      <w:r w:rsidRPr="00252200">
        <w:t xml:space="preserve">A and </w:t>
      </w:r>
      <w:r w:rsidR="005D709B" w:rsidRPr="00252200">
        <w:t>1</w:t>
      </w:r>
      <w:r w:rsidR="00E94018" w:rsidRPr="00252200">
        <w:t>2</w:t>
      </w:r>
      <w:r w:rsidRPr="00252200">
        <w:t xml:space="preserve">B) the area seems to </w:t>
      </w:r>
      <w:r w:rsidRPr="00252200">
        <w:lastRenderedPageBreak/>
        <w:t>be sinking, then followed in the south direction by a strip of uplift (or deceleration) closest to the shoreline</w:t>
      </w:r>
      <w:r w:rsidR="007802FF" w:rsidRPr="00252200">
        <w:t xml:space="preserve">. These two areas are </w:t>
      </w:r>
      <w:r w:rsidR="007642A4" w:rsidRPr="00252200">
        <w:t>limited by F2 and F3</w:t>
      </w:r>
      <w:r w:rsidRPr="00252200">
        <w:t xml:space="preserve">. Younas et al., (2023) </w:t>
      </w:r>
      <w:r w:rsidR="00F266A2" w:rsidRPr="00252200">
        <w:t xml:space="preserve">use </w:t>
      </w:r>
      <w:r w:rsidRPr="00252200">
        <w:t xml:space="preserve">GNSS data </w:t>
      </w:r>
      <w:r w:rsidR="00F266A2" w:rsidRPr="00252200">
        <w:t xml:space="preserve">to show </w:t>
      </w:r>
      <w:r w:rsidRPr="00252200">
        <w:t xml:space="preserve">that this county is subsiding. It is worth remembering that these results are not tied to a ground reference point, </w:t>
      </w:r>
      <w:r w:rsidR="00DF28FA" w:rsidRPr="00252200">
        <w:t xml:space="preserve">suggesting that </w:t>
      </w:r>
      <w:r w:rsidR="00720592" w:rsidRPr="00252200">
        <w:t>uplifting</w:t>
      </w:r>
      <w:r w:rsidRPr="00252200">
        <w:t xml:space="preserve"> areas are likely subsiding at slower rates</w:t>
      </w:r>
      <w:r w:rsidR="00DF28FA" w:rsidRPr="00252200">
        <w:t xml:space="preserve"> than neighboring regions</w:t>
      </w:r>
      <w:r w:rsidRPr="00252200">
        <w:t>.</w:t>
      </w:r>
      <w:r w:rsidR="00371955" w:rsidRPr="00252200">
        <w:t xml:space="preserve"> </w:t>
      </w:r>
      <w:r w:rsidR="005D62D4" w:rsidRPr="00252200">
        <w:t>H</w:t>
      </w:r>
      <w:r w:rsidR="009A0AEE" w:rsidRPr="00252200">
        <w:t xml:space="preserve">orizontal motion </w:t>
      </w:r>
      <w:r w:rsidR="00547FE2" w:rsidRPr="00252200">
        <w:t xml:space="preserve">is shown in Figure </w:t>
      </w:r>
      <w:r w:rsidR="005D709B" w:rsidRPr="00252200">
        <w:t>1</w:t>
      </w:r>
      <w:r w:rsidR="007014F0" w:rsidRPr="00252200">
        <w:t>3</w:t>
      </w:r>
      <w:r w:rsidR="00547FE2" w:rsidRPr="00252200">
        <w:t>.</w:t>
      </w:r>
      <w:r w:rsidR="00B10080" w:rsidRPr="00252200">
        <w:t xml:space="preserve"> </w:t>
      </w:r>
      <w:r w:rsidR="00437622" w:rsidRPr="00252200">
        <w:t>In both cases, for</w:t>
      </w:r>
      <w:r w:rsidR="004D753A" w:rsidRPr="00252200">
        <w:t xml:space="preserve"> ground and stable surfaces LiDAR points the </w:t>
      </w:r>
      <w:r w:rsidR="00FB5664" w:rsidRPr="00252200">
        <w:t>horizontal motion do not seem to have a</w:t>
      </w:r>
      <w:r w:rsidR="00591E1D" w:rsidRPr="00252200">
        <w:t xml:space="preserve"> clear</w:t>
      </w:r>
      <w:r w:rsidR="00FB5664" w:rsidRPr="00252200">
        <w:t xml:space="preserve"> </w:t>
      </w:r>
      <w:r w:rsidR="003A5E70" w:rsidRPr="00252200">
        <w:t>trend</w:t>
      </w:r>
      <w:r w:rsidR="00F1234C" w:rsidRPr="00252200">
        <w:t>.</w:t>
      </w:r>
      <w:r w:rsidR="003A5E70" w:rsidRPr="00252200">
        <w:t xml:space="preserve"> </w:t>
      </w:r>
      <w:r w:rsidR="00BA39DB" w:rsidRPr="00252200">
        <w:t xml:space="preserve">Displacement with ground LiDAR points (Fig. </w:t>
      </w:r>
      <w:r w:rsidR="005D709B" w:rsidRPr="00252200">
        <w:t>1</w:t>
      </w:r>
      <w:r w:rsidR="007014F0" w:rsidRPr="00252200">
        <w:t>3</w:t>
      </w:r>
      <w:r w:rsidR="00BA39DB" w:rsidRPr="00252200">
        <w:t>A)</w:t>
      </w:r>
      <w:r w:rsidR="00DE0AAE" w:rsidRPr="00252200">
        <w:t xml:space="preserve"> </w:t>
      </w:r>
      <w:r w:rsidR="00BA39DB" w:rsidRPr="00252200">
        <w:t>shows</w:t>
      </w:r>
      <w:r w:rsidR="00144393" w:rsidRPr="00252200">
        <w:t xml:space="preserve"> </w:t>
      </w:r>
      <w:proofErr w:type="gramStart"/>
      <w:r w:rsidR="00144393" w:rsidRPr="00252200">
        <w:t>that</w:t>
      </w:r>
      <w:proofErr w:type="gramEnd"/>
      <w:r w:rsidR="00144393" w:rsidRPr="00252200">
        <w:t xml:space="preserve"> the area </w:t>
      </w:r>
      <w:r w:rsidR="005A4911" w:rsidRPr="00252200">
        <w:t xml:space="preserve">south of F3 </w:t>
      </w:r>
      <w:r w:rsidR="00144393" w:rsidRPr="00252200">
        <w:t>several arrows move towards the East</w:t>
      </w:r>
      <w:r w:rsidR="00AC74F8" w:rsidRPr="00252200">
        <w:t xml:space="preserve">. The </w:t>
      </w:r>
      <w:r w:rsidR="00C17E81" w:rsidRPr="00252200">
        <w:t xml:space="preserve">arrows in </w:t>
      </w:r>
      <w:r w:rsidR="00AC74F8" w:rsidRPr="00252200">
        <w:t xml:space="preserve">area between the faults F2 and F3 </w:t>
      </w:r>
      <w:r w:rsidR="00BA1C79" w:rsidRPr="00252200">
        <w:t>with</w:t>
      </w:r>
      <w:r w:rsidR="009F74AE" w:rsidRPr="00252200">
        <w:t>in</w:t>
      </w:r>
      <w:r w:rsidR="00AC74F8" w:rsidRPr="00252200">
        <w:t xml:space="preserve"> natural land use </w:t>
      </w:r>
      <w:r w:rsidR="00FA5261" w:rsidRPr="00252200">
        <w:t xml:space="preserve">start to rotate to </w:t>
      </w:r>
      <w:r w:rsidR="00CA79E9" w:rsidRPr="00252200">
        <w:t xml:space="preserve">northwest, and most arrows between F1 and F3 </w:t>
      </w:r>
      <w:r w:rsidR="00CD35D2" w:rsidRPr="00252200">
        <w:t>show motion towards the north.</w:t>
      </w:r>
      <w:r w:rsidR="000270AA" w:rsidRPr="00252200">
        <w:t xml:space="preserve"> The urban area seems to have larger displacement. </w:t>
      </w:r>
      <w:r w:rsidR="006F0C99" w:rsidRPr="00252200">
        <w:t xml:space="preserve">Displacement with stable LiDAR points </w:t>
      </w:r>
      <w:r w:rsidR="007D6B00" w:rsidRPr="00252200">
        <w:t xml:space="preserve">(Fig. </w:t>
      </w:r>
      <w:r w:rsidR="005D709B" w:rsidRPr="00252200">
        <w:t>1</w:t>
      </w:r>
      <w:r w:rsidR="007014F0" w:rsidRPr="00252200">
        <w:t>3</w:t>
      </w:r>
      <w:r w:rsidR="007D6B00" w:rsidRPr="00252200">
        <w:t xml:space="preserve">B) </w:t>
      </w:r>
      <w:r w:rsidR="00A01210" w:rsidRPr="00252200">
        <w:t>displa</w:t>
      </w:r>
      <w:r w:rsidR="00251C07" w:rsidRPr="00252200">
        <w:t>ys slower motions in the complete area</w:t>
      </w:r>
      <w:r w:rsidR="007D6B00" w:rsidRPr="00252200">
        <w:t xml:space="preserve"> and larger errors. </w:t>
      </w:r>
    </w:p>
    <w:p w14:paraId="2945B1BC" w14:textId="1D473CB9" w:rsidR="009A0AEE" w:rsidRPr="00252200" w:rsidRDefault="0073089B" w:rsidP="00371955">
      <w:pPr>
        <w:ind w:firstLine="360"/>
      </w:pPr>
      <w:r w:rsidRPr="00252200">
        <w:t>From these preliminary results</w:t>
      </w:r>
      <w:r w:rsidR="00C0482E" w:rsidRPr="00252200">
        <w:t>,</w:t>
      </w:r>
      <w:r w:rsidRPr="00252200">
        <w:t xml:space="preserve"> </w:t>
      </w:r>
      <w:r w:rsidR="0056286D" w:rsidRPr="00252200">
        <w:t>I</w:t>
      </w:r>
      <w:r w:rsidRPr="00252200">
        <w:t xml:space="preserve"> </w:t>
      </w:r>
      <w:r w:rsidR="00DF28FA" w:rsidRPr="00252200">
        <w:t>suggest</w:t>
      </w:r>
      <w:r w:rsidRPr="00252200">
        <w:t>:</w:t>
      </w:r>
    </w:p>
    <w:p w14:paraId="17CA616F" w14:textId="6372B754" w:rsidR="00C0482E" w:rsidRPr="00252200" w:rsidRDefault="00C0482E" w:rsidP="00F429E2">
      <w:pPr>
        <w:pStyle w:val="ListParagraph"/>
        <w:numPr>
          <w:ilvl w:val="0"/>
          <w:numId w:val="3"/>
        </w:numPr>
      </w:pPr>
      <w:r w:rsidRPr="00252200">
        <w:t>T</w:t>
      </w:r>
      <w:r w:rsidR="00DF28FA" w:rsidRPr="00252200">
        <w:t>ying</w:t>
      </w:r>
      <w:r w:rsidRPr="00252200">
        <w:t xml:space="preserve"> the results to a ground point could benefit the results in </w:t>
      </w:r>
      <w:r w:rsidRPr="00252200">
        <w:rPr>
          <w:i/>
          <w:iCs/>
        </w:rPr>
        <w:t>urban areas</w:t>
      </w:r>
      <w:r w:rsidRPr="00252200">
        <w:t xml:space="preserve"> to determine whether the vertical motion is fast (Fig. </w:t>
      </w:r>
      <w:r w:rsidR="005D709B" w:rsidRPr="00252200">
        <w:t>1</w:t>
      </w:r>
      <w:r w:rsidR="00AE7788" w:rsidRPr="00252200">
        <w:t>2</w:t>
      </w:r>
      <w:r w:rsidRPr="00252200">
        <w:t xml:space="preserve">A) or slow (Fig. </w:t>
      </w:r>
      <w:r w:rsidR="005D709B" w:rsidRPr="00252200">
        <w:t>1</w:t>
      </w:r>
      <w:r w:rsidR="00AE7788" w:rsidRPr="00252200">
        <w:t>2</w:t>
      </w:r>
      <w:r w:rsidRPr="00252200">
        <w:t xml:space="preserve">B). The tie likely could also determine the real horizontal motion (Fig. </w:t>
      </w:r>
      <w:r w:rsidR="005D709B" w:rsidRPr="00252200">
        <w:t>1</w:t>
      </w:r>
      <w:r w:rsidR="00AE7788" w:rsidRPr="00252200">
        <w:t>3</w:t>
      </w:r>
      <w:r w:rsidRPr="00252200">
        <w:t>). In this study case, most of the motion is N-NW, but if the faults are slipping, the motion should be S-SE. These results are in the NAD83 reference frame. The study area has at least seven GNSS stations (Younas et al., 2023), then the comparison between airborne LiDAR methods and GNSS should be more complete for the urban areas than in Baton Rouge.</w:t>
      </w:r>
    </w:p>
    <w:p w14:paraId="297B3C95" w14:textId="543DB6FF" w:rsidR="00C0482E" w:rsidRPr="00252200" w:rsidRDefault="00C0482E" w:rsidP="00C0482E">
      <w:pPr>
        <w:pStyle w:val="ListParagraph"/>
        <w:numPr>
          <w:ilvl w:val="0"/>
          <w:numId w:val="3"/>
        </w:numPr>
      </w:pPr>
      <w:r w:rsidRPr="00252200">
        <w:rPr>
          <w:i/>
          <w:iCs/>
        </w:rPr>
        <w:t>Natural areas</w:t>
      </w:r>
      <w:r w:rsidRPr="00252200">
        <w:t xml:space="preserve"> are problematic to handle with this method; Figures </w:t>
      </w:r>
      <w:r w:rsidR="00AE7788" w:rsidRPr="00252200">
        <w:t>11</w:t>
      </w:r>
      <w:r w:rsidRPr="00252200">
        <w:t xml:space="preserve">B1 and </w:t>
      </w:r>
      <w:r w:rsidR="00AE7788" w:rsidRPr="00252200">
        <w:t>11</w:t>
      </w:r>
      <w:r w:rsidRPr="00252200">
        <w:t xml:space="preserve">C1 show that visually the natural area has not had a defined change, meaning that subsidence in this area could be easily masked or hidden by the changes in vegetation and/or vertical accretion of sediments. Figures </w:t>
      </w:r>
      <w:r w:rsidR="00AE7788" w:rsidRPr="00252200">
        <w:t>11</w:t>
      </w:r>
      <w:r w:rsidRPr="00252200">
        <w:t xml:space="preserve">B2 and </w:t>
      </w:r>
      <w:r w:rsidR="00AE7788" w:rsidRPr="00252200">
        <w:t>11</w:t>
      </w:r>
      <w:r w:rsidRPr="00252200">
        <w:t>C2 show the DEMs near a fault segment</w:t>
      </w:r>
      <w:r w:rsidR="00DF28FA" w:rsidRPr="00252200">
        <w:t>. F</w:t>
      </w:r>
      <w:r w:rsidRPr="00252200">
        <w:t xml:space="preserve">irst, the fault </w:t>
      </w:r>
      <w:proofErr w:type="gramStart"/>
      <w:r w:rsidRPr="00252200">
        <w:t>scarp</w:t>
      </w:r>
      <w:proofErr w:type="gramEnd"/>
      <w:r w:rsidRPr="00252200">
        <w:t xml:space="preserve"> is not seen in either of the DEMs in this area. Second, the elevation does not </w:t>
      </w:r>
      <w:proofErr w:type="spellStart"/>
      <w:r w:rsidRPr="00252200">
        <w:t>vary</w:t>
      </w:r>
      <w:proofErr w:type="spellEnd"/>
      <w:r w:rsidRPr="00252200">
        <w:t xml:space="preserve"> much</w:t>
      </w:r>
      <w:r w:rsidR="00DF28FA" w:rsidRPr="00252200">
        <w:t>. T</w:t>
      </w:r>
      <w:r w:rsidRPr="00252200">
        <w:t xml:space="preserve">his is an obstacle for the ICP algorithm when trying to align the surveys because basically all </w:t>
      </w:r>
      <w:r w:rsidR="005A25BC" w:rsidRPr="00252200">
        <w:t>LiDAR points</w:t>
      </w:r>
      <w:r w:rsidR="00DF28FA" w:rsidRPr="00252200">
        <w:t xml:space="preserve"> look </w:t>
      </w:r>
      <w:r w:rsidRPr="00252200">
        <w:t xml:space="preserve">too </w:t>
      </w:r>
      <w:proofErr w:type="gramStart"/>
      <w:r w:rsidRPr="00252200">
        <w:t>similar</w:t>
      </w:r>
      <w:r w:rsidR="005A25BC" w:rsidRPr="00252200">
        <w:t xml:space="preserve"> to</w:t>
      </w:r>
      <w:proofErr w:type="gramEnd"/>
      <w:r w:rsidR="005A25BC" w:rsidRPr="00252200">
        <w:t xml:space="preserve"> separate any feature</w:t>
      </w:r>
      <w:r w:rsidRPr="00252200">
        <w:t xml:space="preserve">, which may explain the spinning-like shapes shown in Figure </w:t>
      </w:r>
      <w:r w:rsidR="005D709B" w:rsidRPr="00252200">
        <w:t>1</w:t>
      </w:r>
      <w:r w:rsidR="00FF306D" w:rsidRPr="00252200">
        <w:t>3</w:t>
      </w:r>
      <w:r w:rsidRPr="00252200">
        <w:t xml:space="preserve">. Last, both DEMs were created with ground LiDAR points, although the terrain in 2006 has less “empty” spots than the one from 2017 where a water body is in the area (Fig. </w:t>
      </w:r>
      <w:r w:rsidR="00FF306D" w:rsidRPr="00252200">
        <w:t>11</w:t>
      </w:r>
      <w:r w:rsidRPr="00252200">
        <w:t xml:space="preserve">B1, B2 C1, C2), this may indicate land loss but not necessarily vertical crustal changes. </w:t>
      </w:r>
    </w:p>
    <w:p w14:paraId="5AADCC6D" w14:textId="1F4B7094" w:rsidR="00C0482E" w:rsidRPr="00252200" w:rsidRDefault="00C0482E" w:rsidP="00C0482E">
      <w:pPr>
        <w:pStyle w:val="ListParagraph"/>
      </w:pPr>
      <w:r w:rsidRPr="00252200">
        <w:t xml:space="preserve">For this type of setting an approach </w:t>
      </w:r>
      <w:proofErr w:type="gramStart"/>
      <w:r w:rsidRPr="00252200">
        <w:t>similar to</w:t>
      </w:r>
      <w:proofErr w:type="gramEnd"/>
      <w:r w:rsidRPr="00252200">
        <w:t xml:space="preserve"> the one used by Jankowski et al., (2017) with supporting information from DEMs from different years could be more appropriate. They used 274 Rod surface-elevation table (RSET) across coastal Louisiana to estimate vertical accretion and shallow subsidence. The DEMs could be used to strategically select the sites to install the instruments and reduce the initial amount of fieldwork.</w:t>
      </w:r>
    </w:p>
    <w:p w14:paraId="27341A61" w14:textId="7429F012" w:rsidR="00793B1D" w:rsidRPr="00252200" w:rsidRDefault="00786787" w:rsidP="00793B1D">
      <w:pPr>
        <w:keepNext/>
      </w:pPr>
      <w:r w:rsidRPr="00252200">
        <w:rPr>
          <w:noProof/>
        </w:rPr>
        <w:lastRenderedPageBreak/>
        <w:drawing>
          <wp:inline distT="0" distB="0" distL="0" distR="0" wp14:anchorId="0F2B59C0" wp14:editId="64DA93AC">
            <wp:extent cx="5316718" cy="7270750"/>
            <wp:effectExtent l="0" t="0" r="0" b="6350"/>
            <wp:docPr id="17604262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20878" cy="7276439"/>
                    </a:xfrm>
                    <a:prstGeom prst="rect">
                      <a:avLst/>
                    </a:prstGeom>
                    <a:noFill/>
                    <a:ln>
                      <a:noFill/>
                    </a:ln>
                  </pic:spPr>
                </pic:pic>
              </a:graphicData>
            </a:graphic>
          </wp:inline>
        </w:drawing>
      </w:r>
    </w:p>
    <w:p w14:paraId="4B95545F" w14:textId="5F999050" w:rsidR="006B2133" w:rsidRPr="00252200" w:rsidRDefault="00793B1D" w:rsidP="00793B1D">
      <w:pPr>
        <w:pStyle w:val="Caption"/>
      </w:pPr>
      <w:r w:rsidRPr="00252200">
        <w:rPr>
          <w:b/>
          <w:bCs/>
        </w:rPr>
        <w:t xml:space="preserve">Figure </w:t>
      </w:r>
      <w:r w:rsidRPr="00252200">
        <w:rPr>
          <w:b/>
          <w:bCs/>
        </w:rPr>
        <w:fldChar w:fldCharType="begin"/>
      </w:r>
      <w:r w:rsidRPr="00252200">
        <w:rPr>
          <w:b/>
          <w:bCs/>
        </w:rPr>
        <w:instrText xml:space="preserve"> SEQ Figure \* ARABIC </w:instrText>
      </w:r>
      <w:r w:rsidRPr="00252200">
        <w:rPr>
          <w:b/>
          <w:bCs/>
        </w:rPr>
        <w:fldChar w:fldCharType="separate"/>
      </w:r>
      <w:r w:rsidR="00365498">
        <w:rPr>
          <w:b/>
          <w:bCs/>
          <w:noProof/>
        </w:rPr>
        <w:t>12</w:t>
      </w:r>
      <w:r w:rsidRPr="00252200">
        <w:rPr>
          <w:b/>
          <w:bCs/>
        </w:rPr>
        <w:fldChar w:fldCharType="end"/>
      </w:r>
      <w:r w:rsidRPr="00252200">
        <w:rPr>
          <w:b/>
          <w:bCs/>
        </w:rPr>
        <w:t>:</w:t>
      </w:r>
      <w:r w:rsidRPr="00252200">
        <w:t xml:space="preserve"> Vertical displacement calculated from ICP algorithm</w:t>
      </w:r>
      <w:r w:rsidR="004630B3" w:rsidRPr="00252200">
        <w:t xml:space="preserve"> for Jefferson County</w:t>
      </w:r>
      <w:r w:rsidRPr="00252200">
        <w:t xml:space="preserve">. </w:t>
      </w:r>
      <w:r w:rsidRPr="00252200">
        <w:rPr>
          <w:b/>
          <w:bCs/>
        </w:rPr>
        <w:t>(A)</w:t>
      </w:r>
      <w:r w:rsidRPr="00252200">
        <w:t xml:space="preserve"> Mean displacement using LiDAR ground points. </w:t>
      </w:r>
      <w:r w:rsidRPr="00252200">
        <w:rPr>
          <w:b/>
          <w:bCs/>
        </w:rPr>
        <w:t>(B)</w:t>
      </w:r>
      <w:r w:rsidRPr="00252200">
        <w:t xml:space="preserve"> Mean displacement using stable surfaces LiDAR points. </w:t>
      </w:r>
      <w:r w:rsidRPr="00252200">
        <w:rPr>
          <w:b/>
          <w:bCs/>
        </w:rPr>
        <w:t>(C)</w:t>
      </w:r>
      <w:r w:rsidRPr="00252200">
        <w:t xml:space="preserve"> Margin of error of the results for (A). </w:t>
      </w:r>
      <w:r w:rsidRPr="00252200">
        <w:rPr>
          <w:b/>
          <w:bCs/>
        </w:rPr>
        <w:t>(D)</w:t>
      </w:r>
      <w:r w:rsidRPr="00252200">
        <w:t xml:space="preserve"> Margin of error of the results for (B). Each circle in A and B represents the mean displacement of an area of 2.25 km2. Errors in C and D are calculated as the margin of error with respect to the mean. Base map imagery from QuickMapServices - QGIS (Map data ©2015 Google)</w:t>
      </w:r>
    </w:p>
    <w:p w14:paraId="3B716620" w14:textId="5A413871" w:rsidR="00520607" w:rsidRPr="00252200" w:rsidRDefault="00A36EEB" w:rsidP="00520607">
      <w:pPr>
        <w:keepNext/>
      </w:pPr>
      <w:r w:rsidRPr="00252200">
        <w:rPr>
          <w:noProof/>
        </w:rPr>
        <w:lastRenderedPageBreak/>
        <w:drawing>
          <wp:inline distT="0" distB="0" distL="0" distR="0" wp14:anchorId="0A0A6FB3" wp14:editId="2E179879">
            <wp:extent cx="5937250" cy="3778250"/>
            <wp:effectExtent l="0" t="0" r="6350" b="0"/>
            <wp:docPr id="7424403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7250" cy="3778250"/>
                    </a:xfrm>
                    <a:prstGeom prst="rect">
                      <a:avLst/>
                    </a:prstGeom>
                    <a:noFill/>
                    <a:ln>
                      <a:noFill/>
                    </a:ln>
                  </pic:spPr>
                </pic:pic>
              </a:graphicData>
            </a:graphic>
          </wp:inline>
        </w:drawing>
      </w:r>
    </w:p>
    <w:p w14:paraId="5A055F64" w14:textId="05314CD8" w:rsidR="002E323E" w:rsidRPr="00252200" w:rsidRDefault="00520607" w:rsidP="00520607">
      <w:pPr>
        <w:pStyle w:val="Caption"/>
      </w:pPr>
      <w:r w:rsidRPr="00252200">
        <w:rPr>
          <w:b/>
          <w:bCs/>
        </w:rPr>
        <w:t xml:space="preserve">Figure </w:t>
      </w:r>
      <w:r w:rsidRPr="00252200">
        <w:rPr>
          <w:b/>
          <w:bCs/>
        </w:rPr>
        <w:fldChar w:fldCharType="begin"/>
      </w:r>
      <w:r w:rsidRPr="00252200">
        <w:rPr>
          <w:b/>
          <w:bCs/>
        </w:rPr>
        <w:instrText xml:space="preserve"> SEQ Figure \* ARABIC </w:instrText>
      </w:r>
      <w:r w:rsidRPr="00252200">
        <w:rPr>
          <w:b/>
          <w:bCs/>
        </w:rPr>
        <w:fldChar w:fldCharType="separate"/>
      </w:r>
      <w:r w:rsidR="00365498">
        <w:rPr>
          <w:b/>
          <w:bCs/>
          <w:noProof/>
        </w:rPr>
        <w:t>13</w:t>
      </w:r>
      <w:r w:rsidRPr="00252200">
        <w:rPr>
          <w:b/>
          <w:bCs/>
        </w:rPr>
        <w:fldChar w:fldCharType="end"/>
      </w:r>
      <w:r w:rsidRPr="00252200">
        <w:rPr>
          <w:b/>
          <w:bCs/>
        </w:rPr>
        <w:t>:</w:t>
      </w:r>
      <w:r w:rsidRPr="00252200">
        <w:t xml:space="preserve"> Horizontal displacements calculated with the ICP algorithm. </w:t>
      </w:r>
      <w:r w:rsidRPr="00252200">
        <w:rPr>
          <w:b/>
          <w:bCs/>
        </w:rPr>
        <w:t>(A)</w:t>
      </w:r>
      <w:r w:rsidRPr="00252200">
        <w:t xml:space="preserve"> Horizontal displacements using ground LiDAR points. </w:t>
      </w:r>
      <w:r w:rsidRPr="00252200">
        <w:rPr>
          <w:b/>
          <w:bCs/>
        </w:rPr>
        <w:t>(B)</w:t>
      </w:r>
      <w:r w:rsidRPr="00252200">
        <w:t xml:space="preserve"> Horizontal displacements using stable surface LiDAR points. Each black arrow represents the average displacement of an area of 2.25 km</w:t>
      </w:r>
      <w:r w:rsidRPr="00252200">
        <w:rPr>
          <w:vertAlign w:val="superscript"/>
        </w:rPr>
        <w:t>2</w:t>
      </w:r>
      <w:r w:rsidRPr="00252200">
        <w:t xml:space="preserve">. Arrow directions represent the mean displacement direction, and the length of the arrow represents the mean displacement magnitude. Ellipses show the error multiplied by </w:t>
      </w:r>
      <w:r w:rsidR="00E73A2C" w:rsidRPr="00252200">
        <w:t>4</w:t>
      </w:r>
      <w:r w:rsidRPr="00252200">
        <w:t xml:space="preserve">0 for visualization, where </w:t>
      </w:r>
      <w:r w:rsidR="002A31A1" w:rsidRPr="00252200">
        <w:t>East</w:t>
      </w:r>
      <w:r w:rsidR="00BE2429" w:rsidRPr="00252200">
        <w:t xml:space="preserve"> </w:t>
      </w:r>
      <w:r w:rsidRPr="00252200">
        <w:t xml:space="preserve">error represents the error in the east component and </w:t>
      </w:r>
      <w:r w:rsidR="00BE2429" w:rsidRPr="00252200">
        <w:t xml:space="preserve">North </w:t>
      </w:r>
      <w:r w:rsidRPr="00252200">
        <w:t>error represents the error in the north component. Base map imagery from QuickMapServices - QGIS (Map data ©2015 Google).</w:t>
      </w:r>
    </w:p>
    <w:p w14:paraId="40D288D3" w14:textId="76126EBE" w:rsidR="24F0072E" w:rsidRPr="00252200" w:rsidRDefault="067E7A02" w:rsidP="00F963DB">
      <w:pPr>
        <w:pStyle w:val="Heading1"/>
      </w:pPr>
      <w:r w:rsidRPr="00252200">
        <w:t xml:space="preserve">RESEARCH </w:t>
      </w:r>
      <w:r w:rsidR="6FD76AC0" w:rsidRPr="00252200">
        <w:t>TIMELINE</w:t>
      </w:r>
    </w:p>
    <w:tbl>
      <w:tblPr>
        <w:tblStyle w:val="TableGrid"/>
        <w:tblW w:w="0" w:type="auto"/>
        <w:tblLook w:val="04A0" w:firstRow="1" w:lastRow="0" w:firstColumn="1" w:lastColumn="0" w:noHBand="0" w:noVBand="1"/>
      </w:tblPr>
      <w:tblGrid>
        <w:gridCol w:w="4675"/>
        <w:gridCol w:w="4675"/>
      </w:tblGrid>
      <w:tr w:rsidR="00F963DB" w:rsidRPr="00252200" w14:paraId="6D985111" w14:textId="77777777" w:rsidTr="00C2409B">
        <w:tc>
          <w:tcPr>
            <w:tcW w:w="4675" w:type="dxa"/>
          </w:tcPr>
          <w:p w14:paraId="6EFA68DE" w14:textId="77777777" w:rsidR="00F963DB" w:rsidRPr="00252200" w:rsidRDefault="00F963DB" w:rsidP="00C2409B">
            <w:pPr>
              <w:jc w:val="center"/>
              <w:rPr>
                <w:rFonts w:eastAsia="Times New Roman" w:cs="Times New Roman"/>
                <w:b/>
                <w:bCs/>
              </w:rPr>
            </w:pPr>
            <w:r w:rsidRPr="00252200">
              <w:rPr>
                <w:rFonts w:eastAsia="Times New Roman" w:cs="Times New Roman"/>
                <w:b/>
                <w:bCs/>
              </w:rPr>
              <w:t>Project and Task</w:t>
            </w:r>
          </w:p>
        </w:tc>
        <w:tc>
          <w:tcPr>
            <w:tcW w:w="4675" w:type="dxa"/>
          </w:tcPr>
          <w:p w14:paraId="1795EC56" w14:textId="77777777" w:rsidR="00F963DB" w:rsidRPr="00252200" w:rsidRDefault="00F963DB" w:rsidP="00C2409B">
            <w:pPr>
              <w:jc w:val="center"/>
              <w:rPr>
                <w:rFonts w:eastAsia="Times New Roman" w:cs="Times New Roman"/>
                <w:b/>
                <w:bCs/>
              </w:rPr>
            </w:pPr>
            <w:r w:rsidRPr="00252200">
              <w:rPr>
                <w:rFonts w:eastAsia="Times New Roman" w:cs="Times New Roman"/>
                <w:b/>
                <w:bCs/>
              </w:rPr>
              <w:t>Time</w:t>
            </w:r>
          </w:p>
        </w:tc>
      </w:tr>
      <w:tr w:rsidR="00F963DB" w:rsidRPr="00252200" w14:paraId="44255CCC" w14:textId="77777777" w:rsidTr="00C2409B">
        <w:tc>
          <w:tcPr>
            <w:tcW w:w="4675" w:type="dxa"/>
          </w:tcPr>
          <w:p w14:paraId="076AF15D" w14:textId="77777777" w:rsidR="00F963DB" w:rsidRPr="00252200" w:rsidRDefault="00F963DB" w:rsidP="00C2409B">
            <w:pPr>
              <w:rPr>
                <w:rFonts w:eastAsia="Times New Roman" w:cs="Times New Roman"/>
                <w:b/>
                <w:bCs/>
              </w:rPr>
            </w:pPr>
            <w:r w:rsidRPr="00252200">
              <w:rPr>
                <w:rFonts w:eastAsia="Times New Roman" w:cs="Times New Roman"/>
                <w:b/>
                <w:bCs/>
              </w:rPr>
              <w:t>Project 1</w:t>
            </w:r>
          </w:p>
          <w:p w14:paraId="2CBA3DC0" w14:textId="77777777" w:rsidR="00F963DB" w:rsidRPr="00252200" w:rsidRDefault="00F963DB" w:rsidP="00C2409B">
            <w:pPr>
              <w:rPr>
                <w:rFonts w:eastAsia="Times New Roman" w:cs="Times New Roman"/>
              </w:rPr>
            </w:pPr>
          </w:p>
        </w:tc>
        <w:tc>
          <w:tcPr>
            <w:tcW w:w="4675" w:type="dxa"/>
          </w:tcPr>
          <w:p w14:paraId="7FDFB4BB" w14:textId="77777777" w:rsidR="00F963DB" w:rsidRPr="00252200" w:rsidRDefault="00F963DB" w:rsidP="00C2409B">
            <w:pPr>
              <w:rPr>
                <w:rFonts w:eastAsia="Times New Roman" w:cs="Times New Roman"/>
              </w:rPr>
            </w:pPr>
            <w:r w:rsidRPr="00252200">
              <w:rPr>
                <w:rFonts w:eastAsia="Times New Roman" w:cs="Times New Roman"/>
              </w:rPr>
              <w:t>This project is already finished and results for publication were re-submitted to the Journal of Geophysical Research - Earth Surface in August/29/2023.</w:t>
            </w:r>
          </w:p>
        </w:tc>
      </w:tr>
      <w:tr w:rsidR="00F963DB" w:rsidRPr="00252200" w14:paraId="49B488E3" w14:textId="77777777" w:rsidTr="00C2409B">
        <w:tc>
          <w:tcPr>
            <w:tcW w:w="4675" w:type="dxa"/>
          </w:tcPr>
          <w:p w14:paraId="6865E97B" w14:textId="77777777" w:rsidR="00F963DB" w:rsidRPr="00252200" w:rsidRDefault="00F963DB" w:rsidP="00C2409B">
            <w:pPr>
              <w:rPr>
                <w:rFonts w:eastAsia="Times New Roman" w:cs="Times New Roman"/>
                <w:b/>
                <w:bCs/>
              </w:rPr>
            </w:pPr>
            <w:r w:rsidRPr="00252200">
              <w:rPr>
                <w:rFonts w:eastAsia="Times New Roman" w:cs="Times New Roman"/>
                <w:b/>
                <w:bCs/>
              </w:rPr>
              <w:t>Project 2</w:t>
            </w:r>
          </w:p>
          <w:p w14:paraId="28BAF8B0" w14:textId="77777777" w:rsidR="00F963DB" w:rsidRPr="00252200" w:rsidRDefault="00F963DB" w:rsidP="00F963DB">
            <w:pPr>
              <w:pStyle w:val="ListParagraph"/>
              <w:numPr>
                <w:ilvl w:val="0"/>
                <w:numId w:val="13"/>
              </w:numPr>
              <w:rPr>
                <w:rFonts w:eastAsia="Times New Roman" w:cs="Times New Roman"/>
              </w:rPr>
            </w:pPr>
            <w:r w:rsidRPr="00252200">
              <w:t>Process InSAR time series for the Texas area.</w:t>
            </w:r>
          </w:p>
          <w:p w14:paraId="27E34C15" w14:textId="77777777" w:rsidR="00F963DB" w:rsidRPr="00252200" w:rsidRDefault="00F963DB" w:rsidP="00F963DB">
            <w:pPr>
              <w:pStyle w:val="ListParagraph"/>
              <w:numPr>
                <w:ilvl w:val="0"/>
                <w:numId w:val="13"/>
              </w:numPr>
              <w:rPr>
                <w:rFonts w:eastAsia="Times New Roman" w:cs="Times New Roman"/>
              </w:rPr>
            </w:pPr>
            <w:r w:rsidRPr="00252200">
              <w:t>Compare with injection information.</w:t>
            </w:r>
          </w:p>
          <w:p w14:paraId="55EA9ACB" w14:textId="77777777" w:rsidR="00F963DB" w:rsidRPr="00252200" w:rsidRDefault="00F963DB" w:rsidP="00F963DB">
            <w:pPr>
              <w:pStyle w:val="ListParagraph"/>
              <w:numPr>
                <w:ilvl w:val="0"/>
                <w:numId w:val="13"/>
              </w:numPr>
              <w:rPr>
                <w:rFonts w:eastAsia="Times New Roman" w:cs="Times New Roman"/>
              </w:rPr>
            </w:pPr>
            <w:r w:rsidRPr="00252200">
              <w:t>Analysis of the relationship-causation among human activities and earthquakes</w:t>
            </w:r>
          </w:p>
        </w:tc>
        <w:tc>
          <w:tcPr>
            <w:tcW w:w="4675" w:type="dxa"/>
          </w:tcPr>
          <w:p w14:paraId="24413D6E" w14:textId="77777777" w:rsidR="00F963DB" w:rsidRPr="00252200" w:rsidRDefault="00F963DB" w:rsidP="00C2409B">
            <w:pPr>
              <w:rPr>
                <w:rFonts w:eastAsia="Times New Roman" w:cs="Times New Roman"/>
              </w:rPr>
            </w:pPr>
          </w:p>
          <w:p w14:paraId="75DE7D13" w14:textId="77777777" w:rsidR="00F963DB" w:rsidRPr="00252200" w:rsidRDefault="00F963DB" w:rsidP="00F963DB">
            <w:pPr>
              <w:pStyle w:val="ListParagraph"/>
              <w:numPr>
                <w:ilvl w:val="0"/>
                <w:numId w:val="13"/>
              </w:numPr>
              <w:rPr>
                <w:rFonts w:eastAsia="Times New Roman" w:cs="Times New Roman"/>
              </w:rPr>
            </w:pPr>
            <w:r w:rsidRPr="00252200">
              <w:rPr>
                <w:rFonts w:eastAsia="Times New Roman" w:cs="Times New Roman"/>
              </w:rPr>
              <w:t>October - November 2023</w:t>
            </w:r>
          </w:p>
          <w:p w14:paraId="7371331E" w14:textId="77777777" w:rsidR="00F963DB" w:rsidRPr="00252200" w:rsidRDefault="00F963DB" w:rsidP="00F963DB">
            <w:pPr>
              <w:pStyle w:val="ListParagraph"/>
              <w:numPr>
                <w:ilvl w:val="0"/>
                <w:numId w:val="13"/>
              </w:numPr>
              <w:rPr>
                <w:rFonts w:eastAsia="Times New Roman" w:cs="Times New Roman"/>
              </w:rPr>
            </w:pPr>
            <w:r w:rsidRPr="00252200">
              <w:rPr>
                <w:rFonts w:eastAsia="Times New Roman" w:cs="Times New Roman"/>
              </w:rPr>
              <w:t>January - February 2024</w:t>
            </w:r>
          </w:p>
          <w:p w14:paraId="58C2F16B" w14:textId="77777777" w:rsidR="00F963DB" w:rsidRPr="00252200" w:rsidRDefault="00F963DB" w:rsidP="00F963DB">
            <w:pPr>
              <w:pStyle w:val="ListParagraph"/>
              <w:numPr>
                <w:ilvl w:val="0"/>
                <w:numId w:val="13"/>
              </w:numPr>
              <w:rPr>
                <w:rFonts w:eastAsia="Times New Roman" w:cs="Times New Roman"/>
              </w:rPr>
            </w:pPr>
            <w:r w:rsidRPr="00252200">
              <w:rPr>
                <w:rFonts w:eastAsia="Times New Roman" w:cs="Times New Roman"/>
              </w:rPr>
              <w:t>February - March 2024</w:t>
            </w:r>
          </w:p>
        </w:tc>
      </w:tr>
      <w:tr w:rsidR="00F963DB" w:rsidRPr="00252200" w14:paraId="7FF3F0AF" w14:textId="77777777" w:rsidTr="00C2409B">
        <w:tc>
          <w:tcPr>
            <w:tcW w:w="4675" w:type="dxa"/>
          </w:tcPr>
          <w:p w14:paraId="2DF43F56" w14:textId="77777777" w:rsidR="00F963DB" w:rsidRPr="00252200" w:rsidRDefault="00F963DB" w:rsidP="00C2409B">
            <w:pPr>
              <w:rPr>
                <w:rFonts w:eastAsia="Times New Roman" w:cs="Times New Roman"/>
                <w:b/>
                <w:bCs/>
              </w:rPr>
            </w:pPr>
            <w:r w:rsidRPr="00252200">
              <w:rPr>
                <w:rFonts w:eastAsia="Times New Roman" w:cs="Times New Roman"/>
                <w:b/>
                <w:bCs/>
              </w:rPr>
              <w:t>Project 3</w:t>
            </w:r>
          </w:p>
          <w:p w14:paraId="0E2E9C0A" w14:textId="77777777" w:rsidR="00F963DB" w:rsidRPr="00252200" w:rsidRDefault="00F963DB" w:rsidP="00F963DB">
            <w:pPr>
              <w:pStyle w:val="ListParagraph"/>
              <w:numPr>
                <w:ilvl w:val="0"/>
                <w:numId w:val="13"/>
              </w:numPr>
              <w:rPr>
                <w:rFonts w:eastAsia="Times New Roman" w:cs="Times New Roman"/>
              </w:rPr>
            </w:pPr>
            <w:r w:rsidRPr="00252200">
              <w:t>Collection of data (Precipitation, Groundwater levels)</w:t>
            </w:r>
          </w:p>
          <w:p w14:paraId="2D24DE49" w14:textId="77777777" w:rsidR="00F963DB" w:rsidRPr="00252200" w:rsidRDefault="00F963DB" w:rsidP="00F963DB">
            <w:pPr>
              <w:pStyle w:val="ListParagraph"/>
              <w:numPr>
                <w:ilvl w:val="0"/>
                <w:numId w:val="13"/>
              </w:numPr>
              <w:rPr>
                <w:rFonts w:eastAsia="Times New Roman" w:cs="Times New Roman"/>
              </w:rPr>
            </w:pPr>
            <w:r w:rsidRPr="00252200">
              <w:rPr>
                <w:rFonts w:eastAsia="Times New Roman" w:cs="Times New Roman"/>
              </w:rPr>
              <w:t>Analysis of results</w:t>
            </w:r>
          </w:p>
          <w:p w14:paraId="7A706843" w14:textId="77777777" w:rsidR="00F963DB" w:rsidRPr="00252200" w:rsidRDefault="00F963DB" w:rsidP="00F963DB">
            <w:pPr>
              <w:pStyle w:val="ListParagraph"/>
              <w:numPr>
                <w:ilvl w:val="0"/>
                <w:numId w:val="13"/>
              </w:numPr>
              <w:rPr>
                <w:rFonts w:eastAsia="Times New Roman" w:cs="Times New Roman"/>
              </w:rPr>
            </w:pPr>
            <w:r w:rsidRPr="00252200">
              <w:rPr>
                <w:rFonts w:eastAsia="Times New Roman" w:cs="Times New Roman"/>
              </w:rPr>
              <w:t>Comparison with models</w:t>
            </w:r>
          </w:p>
        </w:tc>
        <w:tc>
          <w:tcPr>
            <w:tcW w:w="4675" w:type="dxa"/>
          </w:tcPr>
          <w:p w14:paraId="455CD910" w14:textId="77777777" w:rsidR="00F963DB" w:rsidRPr="00252200" w:rsidRDefault="00F963DB" w:rsidP="00C2409B">
            <w:pPr>
              <w:rPr>
                <w:rFonts w:eastAsia="Times New Roman" w:cs="Times New Roman"/>
              </w:rPr>
            </w:pPr>
          </w:p>
          <w:p w14:paraId="16000512" w14:textId="77777777" w:rsidR="00F963DB" w:rsidRPr="00252200" w:rsidRDefault="00F963DB" w:rsidP="00F963DB">
            <w:pPr>
              <w:pStyle w:val="ListParagraph"/>
              <w:numPr>
                <w:ilvl w:val="0"/>
                <w:numId w:val="13"/>
              </w:numPr>
              <w:rPr>
                <w:rFonts w:eastAsia="Times New Roman" w:cs="Times New Roman"/>
              </w:rPr>
            </w:pPr>
            <w:r w:rsidRPr="00252200">
              <w:rPr>
                <w:rFonts w:eastAsia="Times New Roman" w:cs="Times New Roman"/>
              </w:rPr>
              <w:t>October 2023</w:t>
            </w:r>
          </w:p>
          <w:p w14:paraId="19CF373E" w14:textId="77777777" w:rsidR="00F963DB" w:rsidRPr="00252200" w:rsidRDefault="00F963DB" w:rsidP="00F963DB">
            <w:pPr>
              <w:pStyle w:val="ListParagraph"/>
              <w:numPr>
                <w:ilvl w:val="0"/>
                <w:numId w:val="13"/>
              </w:numPr>
              <w:rPr>
                <w:rFonts w:eastAsia="Times New Roman" w:cs="Times New Roman"/>
              </w:rPr>
            </w:pPr>
            <w:r w:rsidRPr="00252200">
              <w:rPr>
                <w:rFonts w:eastAsia="Times New Roman" w:cs="Times New Roman"/>
              </w:rPr>
              <w:t>November 2023– February 2024</w:t>
            </w:r>
          </w:p>
          <w:p w14:paraId="3D8705BD" w14:textId="77777777" w:rsidR="00F963DB" w:rsidRPr="00252200" w:rsidRDefault="00F963DB" w:rsidP="00F963DB">
            <w:pPr>
              <w:pStyle w:val="ListParagraph"/>
              <w:numPr>
                <w:ilvl w:val="0"/>
                <w:numId w:val="13"/>
              </w:numPr>
              <w:rPr>
                <w:rFonts w:eastAsia="Times New Roman" w:cs="Times New Roman"/>
              </w:rPr>
            </w:pPr>
            <w:r w:rsidRPr="00252200">
              <w:rPr>
                <w:rFonts w:eastAsia="Times New Roman" w:cs="Times New Roman"/>
              </w:rPr>
              <w:t>March 2024 (if the models are ready)</w:t>
            </w:r>
          </w:p>
        </w:tc>
      </w:tr>
    </w:tbl>
    <w:p w14:paraId="77CFB051" w14:textId="30B4C2F0" w:rsidR="00002A98" w:rsidRPr="00252200" w:rsidRDefault="067E7A02" w:rsidP="24F0072E">
      <w:pPr>
        <w:pStyle w:val="Heading1"/>
      </w:pPr>
      <w:r w:rsidRPr="00252200">
        <w:lastRenderedPageBreak/>
        <w:t>REFERENCES</w:t>
      </w:r>
    </w:p>
    <w:p w14:paraId="0141545D" w14:textId="716F70C5" w:rsidR="000D35F2" w:rsidRPr="00252200" w:rsidRDefault="00895BB1" w:rsidP="00D729F4">
      <w:pPr>
        <w:ind w:left="270" w:hanging="270"/>
      </w:pPr>
      <w:r w:rsidRPr="00252200">
        <w:t>Anderson, C., Hanor, J., Tsai, F., (2013). Sources of Salinization of the Baton Rouge Aquifer System, Southeastern Louisiana. Gulf Coast Association of Geological Societies Transactions. 63, 3-12.</w:t>
      </w:r>
    </w:p>
    <w:p w14:paraId="5B463BD6" w14:textId="4986E26E" w:rsidR="008A3179" w:rsidRPr="00252200" w:rsidRDefault="008A3179" w:rsidP="00D729F4">
      <w:pPr>
        <w:ind w:left="270" w:hanging="270"/>
      </w:pPr>
      <w:r w:rsidRPr="00252200">
        <w:t xml:space="preserve">Blewitt, G., Hammond, W., </w:t>
      </w:r>
      <w:proofErr w:type="spellStart"/>
      <w:r w:rsidRPr="00252200">
        <w:t>Kreemer</w:t>
      </w:r>
      <w:proofErr w:type="spellEnd"/>
      <w:r w:rsidRPr="00252200">
        <w:t xml:space="preserve">, C., (2018), “Harnessing the GPS data explosion for interdisciplinary science”. Eos, 99, </w:t>
      </w:r>
      <w:hyperlink r:id="rId21" w:history="1">
        <w:r w:rsidR="002530C8" w:rsidRPr="00252200">
          <w:rPr>
            <w:rStyle w:val="Hyperlink"/>
          </w:rPr>
          <w:t>https://doi.org/10.1029/2018EO104623</w:t>
        </w:r>
      </w:hyperlink>
    </w:p>
    <w:p w14:paraId="5F39028E" w14:textId="33B6D474" w:rsidR="00F2344C" w:rsidRPr="00252200" w:rsidRDefault="00F2344C" w:rsidP="00D729F4">
      <w:pPr>
        <w:ind w:left="270" w:hanging="270"/>
        <w:rPr>
          <w:rStyle w:val="Hyperlink"/>
        </w:rPr>
      </w:pPr>
      <w:r w:rsidRPr="00252200">
        <w:t>Blunden, J., Boyer, T., Eds., (2022). State of the Climate in 2021. Bull. Amer. Meteor. Soc., 103</w:t>
      </w:r>
      <w:r w:rsidR="006D5374" w:rsidRPr="00252200">
        <w:t xml:space="preserve"> </w:t>
      </w:r>
      <w:r w:rsidRPr="00252200">
        <w:t xml:space="preserve">(8), Si–S465, </w:t>
      </w:r>
      <w:hyperlink r:id="rId22" w:history="1">
        <w:r w:rsidRPr="00252200">
          <w:rPr>
            <w:rStyle w:val="Hyperlink"/>
          </w:rPr>
          <w:t>https://doi.org/10.1175/2022BAMSStateoftheClimate.1</w:t>
        </w:r>
      </w:hyperlink>
    </w:p>
    <w:p w14:paraId="4CBE3EAB" w14:textId="4B14698E" w:rsidR="00831303" w:rsidRPr="00252200" w:rsidRDefault="00831303" w:rsidP="00D729F4">
      <w:pPr>
        <w:ind w:left="270" w:hanging="270"/>
        <w:rPr>
          <w:rStyle w:val="Hyperlink"/>
          <w:color w:val="auto"/>
          <w:u w:val="none"/>
        </w:rPr>
      </w:pPr>
      <w:r w:rsidRPr="00252200">
        <w:rPr>
          <w:rStyle w:val="Hyperlink"/>
          <w:color w:val="auto"/>
          <w:u w:val="none"/>
        </w:rPr>
        <w:t>Carney, J., Birch, T., Twilley, R., Wilson, C., Maung-Douglas, K., Pugh, H., Olson, J., Eubanks, K., Karmacharya, R., Chan, Y., (n.d.). LSU – Coastal Sustainability Studio (2016). Baton Rouge, LA. August 2016 – Flood Atlas.</w:t>
      </w:r>
    </w:p>
    <w:p w14:paraId="78CD5B93" w14:textId="4E6F4DE6" w:rsidR="00A907F1" w:rsidRPr="00252200" w:rsidRDefault="00A907F1" w:rsidP="00A907F1">
      <w:pPr>
        <w:ind w:left="446" w:hanging="446"/>
        <w:contextualSpacing/>
        <w:rPr>
          <w:szCs w:val="24"/>
        </w:rPr>
      </w:pPr>
      <w:r w:rsidRPr="00252200">
        <w:rPr>
          <w:szCs w:val="24"/>
        </w:rPr>
        <w:t xml:space="preserve">Chan, A., and Zoback, A., (2007). The Role of Hydrocarbon production on Land Subsidence and fault reactivation in the Louisiana Coastal Zone. </w:t>
      </w:r>
      <w:r w:rsidRPr="00252200">
        <w:rPr>
          <w:i/>
          <w:iCs/>
          <w:szCs w:val="24"/>
        </w:rPr>
        <w:t>Journal of Coastal Research</w:t>
      </w:r>
      <w:r w:rsidRPr="00252200">
        <w:rPr>
          <w:szCs w:val="24"/>
        </w:rPr>
        <w:t>, 23 (3), 771-786. doi: 10.2112/05-0553</w:t>
      </w:r>
    </w:p>
    <w:p w14:paraId="2D0766A2" w14:textId="3BA20140" w:rsidR="00FB4189" w:rsidRPr="00252200" w:rsidRDefault="00FB4189" w:rsidP="00A907F1">
      <w:pPr>
        <w:ind w:left="446" w:hanging="446"/>
        <w:contextualSpacing/>
        <w:rPr>
          <w:szCs w:val="24"/>
        </w:rPr>
      </w:pPr>
      <w:r w:rsidRPr="00252200">
        <w:rPr>
          <w:szCs w:val="24"/>
        </w:rPr>
        <w:t>Chaussard, E., Burgmann, R., Shirzaei, M., Fielding, E., Baker, B., (2014). Predictability of hydraulic head changes and characterization of aquifer-system and fault properties from InSAR-derived ground deformation. Journal of Geophysical Research: Solid Earth. 119 (8), 6572-6590. doi: 10.1002/2014JB011266</w:t>
      </w:r>
    </w:p>
    <w:p w14:paraId="7A33B758" w14:textId="3B024F4B" w:rsidR="000D1BE1" w:rsidRPr="00252200" w:rsidRDefault="000D1BE1" w:rsidP="00A907F1">
      <w:pPr>
        <w:ind w:left="446" w:hanging="446"/>
        <w:contextualSpacing/>
        <w:rPr>
          <w:szCs w:val="24"/>
        </w:rPr>
      </w:pPr>
      <w:r w:rsidRPr="00252200">
        <w:rPr>
          <w:szCs w:val="24"/>
        </w:rPr>
        <w:t xml:space="preserve">Chen, Y., Vahdat-Aboueshagh, H., Tsai, F., Dausman, A., Runge, M., (2023). </w:t>
      </w:r>
      <w:proofErr w:type="spellStart"/>
      <w:r w:rsidRPr="00252200">
        <w:rPr>
          <w:szCs w:val="24"/>
        </w:rPr>
        <w:t>Unstructure</w:t>
      </w:r>
      <w:proofErr w:type="spellEnd"/>
      <w:r w:rsidRPr="00252200">
        <w:rPr>
          <w:szCs w:val="24"/>
        </w:rPr>
        <w:t>-grid approach to develop high-fidelity groundwater model to understand groundwater flow and storage responses to excessive groundwater withdrawals in the Southern Hills aquifer system in southeastern Louisiana (USA). Journal of Hydrology: Regional Studies. 46. doi: 10.1016/j.ejrh.2023.101342</w:t>
      </w:r>
    </w:p>
    <w:p w14:paraId="1CB646D2" w14:textId="53A7962C" w:rsidR="002530C8" w:rsidRPr="00252200" w:rsidRDefault="002530C8" w:rsidP="00D729F4">
      <w:pPr>
        <w:ind w:left="270" w:hanging="270"/>
        <w:rPr>
          <w:rFonts w:eastAsiaTheme="majorBidi" w:cstheme="majorBidi"/>
        </w:rPr>
      </w:pPr>
      <w:r w:rsidRPr="00252200">
        <w:rPr>
          <w:rFonts w:eastAsiaTheme="majorBidi" w:cstheme="majorBidi"/>
        </w:rPr>
        <w:t>Church J., White, N., (2011). Sea-Level Rise from the Late 19</w:t>
      </w:r>
      <w:r w:rsidRPr="00252200">
        <w:rPr>
          <w:rFonts w:eastAsiaTheme="majorBidi" w:cstheme="majorBidi"/>
          <w:vertAlign w:val="superscript"/>
        </w:rPr>
        <w:t>th</w:t>
      </w:r>
      <w:r w:rsidRPr="00252200">
        <w:rPr>
          <w:rFonts w:eastAsiaTheme="majorBidi" w:cstheme="majorBidi"/>
        </w:rPr>
        <w:t xml:space="preserve"> to the early 21</w:t>
      </w:r>
      <w:r w:rsidRPr="00252200">
        <w:rPr>
          <w:rFonts w:eastAsiaTheme="majorBidi" w:cstheme="majorBidi"/>
          <w:vertAlign w:val="superscript"/>
        </w:rPr>
        <w:t>st</w:t>
      </w:r>
      <w:r w:rsidRPr="00252200">
        <w:rPr>
          <w:rFonts w:eastAsiaTheme="majorBidi" w:cstheme="majorBidi"/>
        </w:rPr>
        <w:t xml:space="preserve"> Century. Surveys in Geophysics. 32(4-5), 585-602. doi:</w:t>
      </w:r>
      <w:r w:rsidRPr="00252200">
        <w:t xml:space="preserve"> </w:t>
      </w:r>
      <w:r w:rsidRPr="00252200">
        <w:rPr>
          <w:rFonts w:eastAsiaTheme="majorBidi" w:cstheme="majorBidi"/>
        </w:rPr>
        <w:t>10.1007/s10712-011-9119-1</w:t>
      </w:r>
    </w:p>
    <w:p w14:paraId="59CCDBA6" w14:textId="5D0B522C" w:rsidR="00BC7EA3" w:rsidRPr="00252200" w:rsidRDefault="00BC7EA3" w:rsidP="00D729F4">
      <w:pPr>
        <w:ind w:left="270" w:hanging="270"/>
        <w:rPr>
          <w:rFonts w:eastAsiaTheme="majorBidi" w:cstheme="majorBidi"/>
        </w:rPr>
      </w:pPr>
      <w:r w:rsidRPr="00252200">
        <w:rPr>
          <w:rFonts w:eastAsiaTheme="majorBidi" w:cstheme="majorBidi"/>
        </w:rPr>
        <w:t xml:space="preserve">Crosetto, M., </w:t>
      </w:r>
      <w:proofErr w:type="spellStart"/>
      <w:r w:rsidRPr="00252200">
        <w:rPr>
          <w:rFonts w:eastAsiaTheme="majorBidi" w:cstheme="majorBidi"/>
        </w:rPr>
        <w:t>Moserrat</w:t>
      </w:r>
      <w:proofErr w:type="spellEnd"/>
      <w:r w:rsidRPr="00252200">
        <w:rPr>
          <w:rFonts w:eastAsiaTheme="majorBidi" w:cstheme="majorBidi"/>
        </w:rPr>
        <w:t xml:space="preserve">, O., Cuevas-Gonzalez, M., </w:t>
      </w:r>
      <w:proofErr w:type="spellStart"/>
      <w:r w:rsidRPr="00252200">
        <w:rPr>
          <w:rFonts w:eastAsiaTheme="majorBidi" w:cstheme="majorBidi"/>
        </w:rPr>
        <w:t>Devanthery</w:t>
      </w:r>
      <w:proofErr w:type="spellEnd"/>
      <w:r w:rsidRPr="00252200">
        <w:rPr>
          <w:rFonts w:eastAsiaTheme="majorBidi" w:cstheme="majorBidi"/>
        </w:rPr>
        <w:t>, N., Crippa, B., (2016). Persistent Scatterer Interferometry: A review. ISPRS Journal of Photogrammetry and Remote Sensing. 115, 78-89. doi:10.1016/j.isprsjprs.2015.10.011</w:t>
      </w:r>
    </w:p>
    <w:p w14:paraId="6BFFEEA1" w14:textId="7E7E0747" w:rsidR="00A5667C" w:rsidRPr="00252200" w:rsidRDefault="00901623" w:rsidP="00D729F4">
      <w:pPr>
        <w:ind w:left="270" w:hanging="270"/>
        <w:rPr>
          <w:rFonts w:eastAsiaTheme="majorBidi" w:cstheme="majorBidi"/>
        </w:rPr>
      </w:pPr>
      <w:r w:rsidRPr="00252200">
        <w:rPr>
          <w:rFonts w:eastAsiaTheme="majorBidi" w:cstheme="majorBidi"/>
        </w:rPr>
        <w:t>Dokka, R. (2006a). Modern-day tectonic subsidence in Coastal Louisiana. Geology. 34 (4), 225-228. doi: 10.1130/G22264.1</w:t>
      </w:r>
    </w:p>
    <w:p w14:paraId="12683FFE" w14:textId="3043D636" w:rsidR="00A5667C" w:rsidRPr="00252200" w:rsidRDefault="00A5667C" w:rsidP="00D729F4">
      <w:pPr>
        <w:ind w:left="270" w:hanging="270"/>
        <w:rPr>
          <w:rFonts w:eastAsiaTheme="majorBidi" w:cstheme="majorBidi"/>
        </w:rPr>
      </w:pPr>
      <w:r w:rsidRPr="00252200">
        <w:rPr>
          <w:rFonts w:eastAsiaTheme="majorBidi" w:cstheme="majorBidi"/>
        </w:rPr>
        <w:t>Dokka, R. Sella, G., and Dixon, T. (2006). Tectonic control of subsidence and southward displacement of southeast Louisiana with respect to stable North America: Geophysical Research Letters, 33 (L23308). doi:10.1029/2006GL027250</w:t>
      </w:r>
    </w:p>
    <w:p w14:paraId="21A744F6" w14:textId="3C28B8AB" w:rsidR="00F47D0C" w:rsidRPr="00252200" w:rsidRDefault="00F24EE0" w:rsidP="00D729F4">
      <w:pPr>
        <w:ind w:left="270" w:hanging="270"/>
      </w:pPr>
      <w:r w:rsidRPr="00252200">
        <w:t>Dokka, R. (2011). The role of deep processes in late 20th century subsidence of New Orleans and coastal areas of southern Louisiana and Mississippi. Journal of Geophysical Research. v. 116</w:t>
      </w:r>
      <w:r w:rsidR="00825AE3" w:rsidRPr="00252200">
        <w:t xml:space="preserve"> (4)</w:t>
      </w:r>
      <w:r w:rsidRPr="00252200">
        <w:t>, 1-25.</w:t>
      </w:r>
      <w:r w:rsidR="00904C41" w:rsidRPr="00252200">
        <w:t xml:space="preserve"> doi:10.1029/2010JB008008</w:t>
      </w:r>
    </w:p>
    <w:p w14:paraId="5868FE5B" w14:textId="7DE34F64" w:rsidR="00B800FD" w:rsidRPr="00252200" w:rsidRDefault="00B800FD" w:rsidP="00D729F4">
      <w:pPr>
        <w:ind w:left="270" w:hanging="270"/>
      </w:pPr>
      <w:r w:rsidRPr="00252200">
        <w:t>Durham, L., (</w:t>
      </w:r>
      <w:r w:rsidR="00FC6996" w:rsidRPr="00252200">
        <w:t>July</w:t>
      </w:r>
      <w:r w:rsidR="007318EE" w:rsidRPr="00252200">
        <w:t xml:space="preserve"> </w:t>
      </w:r>
      <w:r w:rsidRPr="00252200">
        <w:t xml:space="preserve">2008). Louisiana Play a 'Company Maker'. </w:t>
      </w:r>
      <w:r w:rsidR="002D287D" w:rsidRPr="00252200">
        <w:t xml:space="preserve">AAPG Explorer. </w:t>
      </w:r>
      <w:r w:rsidR="00B52264" w:rsidRPr="00252200">
        <w:t xml:space="preserve">Retrieved from: </w:t>
      </w:r>
      <w:hyperlink r:id="rId23" w:history="1">
        <w:r w:rsidR="00B52264" w:rsidRPr="00252200">
          <w:rPr>
            <w:rStyle w:val="Hyperlink"/>
          </w:rPr>
          <w:t>https://explorer.aapg.org/story/articleid/11008</w:t>
        </w:r>
      </w:hyperlink>
      <w:r w:rsidR="00B52264" w:rsidRPr="00252200">
        <w:t xml:space="preserve"> </w:t>
      </w:r>
    </w:p>
    <w:p w14:paraId="0D74F4C1" w14:textId="2DB159CC" w:rsidR="00FC1C01" w:rsidRPr="00252200" w:rsidRDefault="00FC1C01" w:rsidP="00D729F4">
      <w:pPr>
        <w:ind w:left="270" w:hanging="270"/>
      </w:pPr>
      <w:r w:rsidRPr="00252200">
        <w:lastRenderedPageBreak/>
        <w:t xml:space="preserve">Elshall, A., Tsai, F., Hanor, J., (2013). Indicator </w:t>
      </w:r>
      <w:proofErr w:type="spellStart"/>
      <w:r w:rsidRPr="00252200">
        <w:t>geostatistics</w:t>
      </w:r>
      <w:proofErr w:type="spellEnd"/>
      <w:r w:rsidRPr="00252200">
        <w:t xml:space="preserve"> for reconstructing Baton Rouge aquifer-fault hydrostratigraphy, Louisiana, USA. Hydrogeological Journal. 21 (8), p. 1731-1747. doi: 10.1007/s10040-013-1037-5</w:t>
      </w:r>
    </w:p>
    <w:p w14:paraId="5576D08E" w14:textId="1F51D151" w:rsidR="00FB6050" w:rsidRPr="00252200" w:rsidRDefault="00FB6050" w:rsidP="00D729F4">
      <w:pPr>
        <w:ind w:left="270" w:hanging="270"/>
      </w:pPr>
      <w:r w:rsidRPr="00252200">
        <w:t>Ellsworth, W., (2013). Injection-Induced Earthquakes. Science. 341 (1225942). doi: 10.1126/science.1225942</w:t>
      </w:r>
    </w:p>
    <w:p w14:paraId="3C9057E1" w14:textId="599305F8" w:rsidR="00326144" w:rsidRPr="00252200" w:rsidRDefault="00326144" w:rsidP="00D729F4">
      <w:pPr>
        <w:ind w:left="270" w:hanging="270"/>
      </w:pPr>
      <w:r w:rsidRPr="00252200">
        <w:t xml:space="preserve">European </w:t>
      </w:r>
      <w:r w:rsidR="00405393" w:rsidRPr="00252200">
        <w:t xml:space="preserve">Space Agency (ESA) (2021). Copernicus Open Access </w:t>
      </w:r>
      <w:r w:rsidR="00002553" w:rsidRPr="00252200">
        <w:t xml:space="preserve">Hub. Sentinel-1 Images. Last visited </w:t>
      </w:r>
      <w:r w:rsidR="00897A9E" w:rsidRPr="00252200">
        <w:t>February 2023. Retrieved from</w:t>
      </w:r>
      <w:r w:rsidR="00943C8D" w:rsidRPr="00252200">
        <w:t xml:space="preserve"> </w:t>
      </w:r>
      <w:proofErr w:type="gramStart"/>
      <w:r w:rsidR="00943C8D" w:rsidRPr="00252200">
        <w:t>https://scihub.copernicus.eu/dhus/#/home</w:t>
      </w:r>
      <w:proofErr w:type="gramEnd"/>
    </w:p>
    <w:p w14:paraId="3F109979" w14:textId="1879F091" w:rsidR="0006627A" w:rsidRPr="00252200" w:rsidRDefault="0006627A" w:rsidP="00D729F4">
      <w:pPr>
        <w:ind w:left="270" w:hanging="270"/>
      </w:pPr>
      <w:r w:rsidRPr="00252200">
        <w:t xml:space="preserve">Eyre, T., Eaton, D., </w:t>
      </w:r>
      <w:proofErr w:type="spellStart"/>
      <w:r w:rsidRPr="00252200">
        <w:t>Garagash</w:t>
      </w:r>
      <w:proofErr w:type="spellEnd"/>
      <w:r w:rsidRPr="00252200">
        <w:t xml:space="preserve">, D., Zecevic, M., </w:t>
      </w:r>
      <w:proofErr w:type="spellStart"/>
      <w:r w:rsidRPr="00252200">
        <w:t>Venieri</w:t>
      </w:r>
      <w:proofErr w:type="spellEnd"/>
      <w:r w:rsidRPr="00252200">
        <w:t>, M., Weir, R., Lawton, D., (2019). The role of aseismic slip in hydraulic fracturing-induced seismicity. Science Advances. 5. doi: 10.1126/sciadv.aav7172</w:t>
      </w:r>
    </w:p>
    <w:p w14:paraId="0EF9855D" w14:textId="1047830E" w:rsidR="49D423F6" w:rsidRPr="00252200" w:rsidRDefault="49D423F6" w:rsidP="00D729F4">
      <w:pPr>
        <w:ind w:left="270" w:hanging="270"/>
        <w:rPr>
          <w:rFonts w:eastAsia="Times New Roman" w:cs="Times New Roman"/>
          <w:color w:val="000000" w:themeColor="text1"/>
          <w:szCs w:val="24"/>
        </w:rPr>
      </w:pPr>
      <w:r w:rsidRPr="00252200">
        <w:rPr>
          <w:rFonts w:eastAsia="Times New Roman" w:cs="Times New Roman"/>
          <w:color w:val="000000" w:themeColor="text1"/>
          <w:szCs w:val="24"/>
        </w:rPr>
        <w:t>Fattahi, H., Amelung, F., (2015). InSAR bias and uncertainty due to the systematic and stochastic tropospheric delay. Journal of Geophysical Research: Solid Earth. 120 (12), 87758-8773. doi:10.1002/2015JB012419</w:t>
      </w:r>
    </w:p>
    <w:p w14:paraId="7452BB67" w14:textId="49B0D201" w:rsidR="00DB0EE6" w:rsidRPr="00252200" w:rsidRDefault="00DB0EE6" w:rsidP="00D729F4">
      <w:pPr>
        <w:ind w:left="270" w:hanging="270"/>
        <w:rPr>
          <w:szCs w:val="24"/>
        </w:rPr>
      </w:pPr>
      <w:r w:rsidRPr="00252200">
        <w:rPr>
          <w:szCs w:val="24"/>
        </w:rPr>
        <w:t>Fiaschi, S., and Wdowinski, S., (2020). Local land subsidence in Miami Beach (FL) and Norfolk (VA) and its contribution to flooding hazard in coastal communities along the U.S. Atlantic coast. Ocean and Coastal Management. 187. doi:10.1016/j.ocecoaman.2019.105078</w:t>
      </w:r>
    </w:p>
    <w:p w14:paraId="5A2350FB" w14:textId="28DAFE19" w:rsidR="00C2405C" w:rsidRPr="00252200" w:rsidRDefault="00C2405C" w:rsidP="00D729F4">
      <w:pPr>
        <w:ind w:left="270" w:hanging="270"/>
        <w:rPr>
          <w:szCs w:val="24"/>
        </w:rPr>
      </w:pPr>
      <w:r w:rsidRPr="00252200">
        <w:rPr>
          <w:szCs w:val="24"/>
        </w:rPr>
        <w:t xml:space="preserve">Frederikse, T., Landerer, F., Caron, L. Adhikari, S., Parkes, D., Humphrey, V., Dangendorf, S., Hogarth, P., Zanna, L., Cheng, L., and Wu, Y., (2020). The causes of sea-level rise since 1900. </w:t>
      </w:r>
      <w:r w:rsidRPr="00252200">
        <w:rPr>
          <w:i/>
          <w:iCs/>
          <w:szCs w:val="24"/>
        </w:rPr>
        <w:t>Nature</w:t>
      </w:r>
      <w:r w:rsidRPr="00252200">
        <w:rPr>
          <w:szCs w:val="24"/>
        </w:rPr>
        <w:t xml:space="preserve">. 584 (7821), 393–397. </w:t>
      </w:r>
      <w:hyperlink r:id="rId24" w:history="1">
        <w:r w:rsidRPr="00252200">
          <w:rPr>
            <w:szCs w:val="24"/>
          </w:rPr>
          <w:t>doi:10.1038/s41586-020-2591-3</w:t>
        </w:r>
      </w:hyperlink>
    </w:p>
    <w:p w14:paraId="1426692C" w14:textId="4ADDAB36" w:rsidR="0089661E" w:rsidRPr="00252200" w:rsidRDefault="0089661E" w:rsidP="00D729F4">
      <w:pPr>
        <w:ind w:left="270" w:hanging="270"/>
        <w:rPr>
          <w:szCs w:val="24"/>
        </w:rPr>
      </w:pPr>
      <w:r w:rsidRPr="00252200">
        <w:rPr>
          <w:szCs w:val="24"/>
        </w:rPr>
        <w:t xml:space="preserve">Frohlich, C., Ellsworth, W., Brown, W., Brunt, M., </w:t>
      </w:r>
      <w:proofErr w:type="spellStart"/>
      <w:r w:rsidRPr="00252200">
        <w:rPr>
          <w:szCs w:val="24"/>
        </w:rPr>
        <w:t>Luetgert</w:t>
      </w:r>
      <w:proofErr w:type="spellEnd"/>
      <w:r w:rsidRPr="00252200">
        <w:rPr>
          <w:szCs w:val="24"/>
        </w:rPr>
        <w:t>, J., MacDonald, T., Walter, S., (2014). The 17 May 2012M4.8 earthquake near Timpson, East Texas: An event possibly triggered by ﬂuid injection. Journal of Geophysical Research: Solid Earth. 119, 581-593. doi:10.1002/2013JB010755.</w:t>
      </w:r>
    </w:p>
    <w:p w14:paraId="7F8D0DE6" w14:textId="6B66529A" w:rsidR="00ED4C4F" w:rsidRPr="00252200" w:rsidRDefault="00ED4C4F" w:rsidP="00D729F4">
      <w:pPr>
        <w:ind w:left="270" w:hanging="270"/>
        <w:rPr>
          <w:szCs w:val="24"/>
        </w:rPr>
      </w:pPr>
      <w:r w:rsidRPr="00252200">
        <w:rPr>
          <w:szCs w:val="24"/>
        </w:rPr>
        <w:t xml:space="preserve">Gagliano, S., Burton Kemp III, E., Wicker, K., </w:t>
      </w:r>
      <w:proofErr w:type="spellStart"/>
      <w:r w:rsidRPr="00252200">
        <w:rPr>
          <w:szCs w:val="24"/>
        </w:rPr>
        <w:t>Wiltenmuth</w:t>
      </w:r>
      <w:proofErr w:type="spellEnd"/>
      <w:r w:rsidRPr="00252200">
        <w:rPr>
          <w:szCs w:val="24"/>
        </w:rPr>
        <w:t>, K., and Sabate, R., (2003). Neo-tectonic framework of southeast Louisiana and applications for Coastal restoration. Transactions of the 53rd The Gulf Coast Association of Geological Societies and the Gulf Coast Section SEMP. 262-272</w:t>
      </w:r>
    </w:p>
    <w:p w14:paraId="17B6911E" w14:textId="0CAA658D" w:rsidR="00CB5DF8" w:rsidRPr="00252200" w:rsidRDefault="00CB5DF8" w:rsidP="00D729F4">
      <w:pPr>
        <w:ind w:left="270" w:hanging="270"/>
        <w:rPr>
          <w:szCs w:val="24"/>
        </w:rPr>
      </w:pPr>
      <w:r w:rsidRPr="00252200">
        <w:rPr>
          <w:szCs w:val="24"/>
        </w:rPr>
        <w:t>Gasparini, N, Fischer, G, Adams, J, Dawers, N., Janoff, A., (2015) Morphological signatures of normal faulting in low-gradient alluvial rivers in South-eastern Louisiana, USA. Earth Surface Processes and Landforms. 41, 642-657. doi: 10.1002/esp.3852</w:t>
      </w:r>
    </w:p>
    <w:p w14:paraId="223B47E0" w14:textId="06145E49" w:rsidR="00EF73B6" w:rsidRPr="00252200" w:rsidRDefault="00EF73B6" w:rsidP="00D729F4">
      <w:pPr>
        <w:ind w:left="270" w:hanging="270"/>
        <w:rPr>
          <w:szCs w:val="24"/>
        </w:rPr>
      </w:pPr>
      <w:r w:rsidRPr="00252200">
        <w:rPr>
          <w:szCs w:val="24"/>
        </w:rPr>
        <w:t>Guzy, A., Malinowska, A., (2020). State of the art and recent advancements in the modelling of land subsidence induced by groundwater withdrawal. Water. 12 (7). doi:10.3390/w12072051</w:t>
      </w:r>
    </w:p>
    <w:p w14:paraId="4EB740D8" w14:textId="1905B7FE" w:rsidR="00075A0C" w:rsidRPr="00252200" w:rsidRDefault="00075A0C" w:rsidP="00D729F4">
      <w:pPr>
        <w:ind w:left="270" w:hanging="270"/>
        <w:rPr>
          <w:szCs w:val="24"/>
        </w:rPr>
      </w:pPr>
      <w:r w:rsidRPr="00252200">
        <w:rPr>
          <w:szCs w:val="24"/>
        </w:rPr>
        <w:t>Hammes, U., Hamlin, H., Ewing, T., (2011). Geologic analysis of the Upper Jurassic Haynesville Shale in East Texas and West Louisiana. AAPG Bulletin. 95 (10), 1643-1666. doi: 10.1306/02141110128</w:t>
      </w:r>
    </w:p>
    <w:p w14:paraId="7C3B7492" w14:textId="32022264" w:rsidR="0025499D" w:rsidRPr="00252200" w:rsidRDefault="0025499D" w:rsidP="00D729F4">
      <w:pPr>
        <w:ind w:left="270" w:hanging="270"/>
        <w:rPr>
          <w:szCs w:val="24"/>
        </w:rPr>
      </w:pPr>
      <w:r w:rsidRPr="00252200">
        <w:rPr>
          <w:szCs w:val="24"/>
        </w:rPr>
        <w:lastRenderedPageBreak/>
        <w:t xml:space="preserve">Hammes, U., </w:t>
      </w:r>
      <w:proofErr w:type="spellStart"/>
      <w:r w:rsidRPr="00252200">
        <w:rPr>
          <w:szCs w:val="24"/>
        </w:rPr>
        <w:t>Frebourg</w:t>
      </w:r>
      <w:proofErr w:type="spellEnd"/>
      <w:r w:rsidRPr="00252200">
        <w:rPr>
          <w:szCs w:val="24"/>
        </w:rPr>
        <w:t>, S., (2012). Haynesville and Bossier mudrocks: A facies and sequence stratigraphic investigation, East Texas and Louisiana, USA. Marine and Petroleum Geology. 31 (1), 8-26. doi: 10.1016/j.marpetgeo.2011.10.001</w:t>
      </w:r>
    </w:p>
    <w:p w14:paraId="5B3A5FFD" w14:textId="247FACD1" w:rsidR="00325E0D" w:rsidRPr="00252200" w:rsidRDefault="00325E0D" w:rsidP="00D729F4">
      <w:pPr>
        <w:ind w:left="270" w:hanging="270"/>
        <w:rPr>
          <w:szCs w:val="24"/>
        </w:rPr>
      </w:pPr>
      <w:r w:rsidRPr="00252200">
        <w:rPr>
          <w:szCs w:val="24"/>
        </w:rPr>
        <w:t>Henley, A., (1965). Seismic activity near the Texas Gulf Coast. National Convention. Denver, Colorado: Association of Engineering Geologists.</w:t>
      </w:r>
    </w:p>
    <w:p w14:paraId="4F7BBBE8" w14:textId="09EF8457" w:rsidR="003A3F02" w:rsidRPr="00252200" w:rsidRDefault="00DF35FD" w:rsidP="00D729F4">
      <w:pPr>
        <w:ind w:left="270" w:hanging="270"/>
        <w:rPr>
          <w:szCs w:val="24"/>
        </w:rPr>
      </w:pPr>
      <w:r w:rsidRPr="00252200">
        <w:rPr>
          <w:szCs w:val="24"/>
        </w:rPr>
        <w:t>Hopkins, M., Lopez, J., Songy, A., (2021). Coastal Subsidence Due to Faults: Insights from Elevation Profiles of Vehicular Bridges, Southeastern Louisiana, U.S.A. Journal of Coastal Research. 38(1), 52-65. doi:10.2112/JCOASTRES-D-21-00015.1</w:t>
      </w:r>
    </w:p>
    <w:p w14:paraId="2AD80EE0" w14:textId="6514141E" w:rsidR="00FE11D7" w:rsidRPr="00252200" w:rsidRDefault="00FE11D7" w:rsidP="00D729F4">
      <w:pPr>
        <w:ind w:left="270" w:hanging="270"/>
        <w:rPr>
          <w:szCs w:val="24"/>
        </w:rPr>
      </w:pPr>
      <w:r w:rsidRPr="00252200">
        <w:rPr>
          <w:szCs w:val="24"/>
        </w:rPr>
        <w:t>Kang, S., Knight, R., (2023). Isolating the poroelastic response of the groundwater system in InSAR data from the Central Valley of California. Geophysical Research Letters. 50 (9). doi: 10.1029/2023GL103222</w:t>
      </w:r>
    </w:p>
    <w:p w14:paraId="7B081989" w14:textId="40DF0918" w:rsidR="00890311" w:rsidRPr="00252200" w:rsidRDefault="00890311" w:rsidP="00D729F4">
      <w:pPr>
        <w:ind w:left="270" w:hanging="270"/>
        <w:rPr>
          <w:szCs w:val="24"/>
        </w:rPr>
      </w:pPr>
      <w:r w:rsidRPr="00252200">
        <w:rPr>
          <w:szCs w:val="24"/>
        </w:rPr>
        <w:t>Jackson, R., Lowry, E., Pickle, A., Kang, M., DiGiulio, D., Zhao, K., (2015). The depths of hydraulic fracturing and accompanying water use across the United States. Environmental Science and Technology. 49 (15), 8969-8976. doi:10.1021/acs.est.5b01228</w:t>
      </w:r>
    </w:p>
    <w:p w14:paraId="15D695DD" w14:textId="2D0A2DD0" w:rsidR="00275DDB" w:rsidRPr="00252200" w:rsidRDefault="00275DDB" w:rsidP="00275DDB">
      <w:pPr>
        <w:ind w:left="360" w:hanging="450"/>
        <w:contextualSpacing/>
        <w:rPr>
          <w:szCs w:val="24"/>
        </w:rPr>
      </w:pPr>
      <w:r w:rsidRPr="00252200">
        <w:rPr>
          <w:szCs w:val="24"/>
        </w:rPr>
        <w:t xml:space="preserve">Jankowski, K., Törnqvist, T., Fernandes, A., (2017) Vulnerability of Louisiana’s coastal wetlands to present-day rates of relative sea-level rise. </w:t>
      </w:r>
      <w:r w:rsidRPr="00252200">
        <w:rPr>
          <w:i/>
          <w:iCs/>
          <w:szCs w:val="24"/>
        </w:rPr>
        <w:t>Nature Communication</w:t>
      </w:r>
      <w:r w:rsidRPr="00252200">
        <w:rPr>
          <w:szCs w:val="24"/>
        </w:rPr>
        <w:t xml:space="preserve">. 8 (14792). </w:t>
      </w:r>
      <w:hyperlink r:id="rId25" w:history="1">
        <w:r w:rsidRPr="00252200">
          <w:rPr>
            <w:szCs w:val="24"/>
          </w:rPr>
          <w:t>doi:10.1038/ncomms14792</w:t>
        </w:r>
      </w:hyperlink>
      <w:r w:rsidRPr="00252200">
        <w:rPr>
          <w:szCs w:val="24"/>
        </w:rPr>
        <w:t xml:space="preserve"> </w:t>
      </w:r>
    </w:p>
    <w:p w14:paraId="44B4AD69" w14:textId="4097F3F9" w:rsidR="00516351" w:rsidRPr="00252200" w:rsidRDefault="00516351" w:rsidP="00D729F4">
      <w:pPr>
        <w:ind w:left="270" w:hanging="270"/>
        <w:rPr>
          <w:szCs w:val="24"/>
        </w:rPr>
      </w:pPr>
      <w:r w:rsidRPr="00252200">
        <w:rPr>
          <w:szCs w:val="24"/>
        </w:rPr>
        <w:t xml:space="preserve">Jones, C., An, K., </w:t>
      </w:r>
      <w:proofErr w:type="spellStart"/>
      <w:r w:rsidRPr="00252200">
        <w:rPr>
          <w:szCs w:val="24"/>
        </w:rPr>
        <w:t>Blom</w:t>
      </w:r>
      <w:proofErr w:type="spellEnd"/>
      <w:r w:rsidRPr="00252200">
        <w:rPr>
          <w:szCs w:val="24"/>
        </w:rPr>
        <w:t>, R., Kent, J., Ivins, E., and Bekaert, D. (2016). Anthropogenic and geologic influences on subsidence in the vicinity of New Orleans, Louisiana. Journal of Geophysical Research: Solid Earth. 121 (5), 3867– 3887. doi:10.1002/2015JB012636</w:t>
      </w:r>
    </w:p>
    <w:p w14:paraId="5564A682" w14:textId="5CAD9D1E" w:rsidR="0019448F" w:rsidRPr="00252200" w:rsidRDefault="00D90878" w:rsidP="00D729F4">
      <w:pPr>
        <w:ind w:left="270" w:hanging="270"/>
        <w:rPr>
          <w:szCs w:val="24"/>
        </w:rPr>
      </w:pPr>
      <w:r w:rsidRPr="00252200">
        <w:rPr>
          <w:szCs w:val="24"/>
        </w:rPr>
        <w:t xml:space="preserve">Karegar, M., Dixon, T., </w:t>
      </w:r>
      <w:proofErr w:type="spellStart"/>
      <w:r w:rsidRPr="00252200">
        <w:rPr>
          <w:szCs w:val="24"/>
        </w:rPr>
        <w:t>Malservisi</w:t>
      </w:r>
      <w:proofErr w:type="spellEnd"/>
      <w:r w:rsidRPr="00252200">
        <w:rPr>
          <w:szCs w:val="24"/>
        </w:rPr>
        <w:t xml:space="preserve">, R., Kushe, J., and Engelhart, S., (2017) Nuisance flooding and relative Sea-Level Rise: the importance of present-day land motion. </w:t>
      </w:r>
      <w:r w:rsidRPr="00252200">
        <w:rPr>
          <w:i/>
          <w:iCs/>
          <w:szCs w:val="24"/>
        </w:rPr>
        <w:t>Science Reports</w:t>
      </w:r>
      <w:r w:rsidRPr="00252200">
        <w:rPr>
          <w:szCs w:val="24"/>
        </w:rPr>
        <w:t xml:space="preserve">. 7 (111997). </w:t>
      </w:r>
      <w:hyperlink r:id="rId26" w:history="1">
        <w:r w:rsidRPr="00252200">
          <w:rPr>
            <w:szCs w:val="24"/>
          </w:rPr>
          <w:t>doi:10.1038/s41598-017-11544-y</w:t>
        </w:r>
      </w:hyperlink>
      <w:r w:rsidRPr="00252200">
        <w:rPr>
          <w:szCs w:val="24"/>
        </w:rPr>
        <w:t xml:space="preserve"> </w:t>
      </w:r>
    </w:p>
    <w:p w14:paraId="0B7164AA" w14:textId="4259FB8E" w:rsidR="0094080C" w:rsidRPr="00252200" w:rsidRDefault="0094080C" w:rsidP="00D729F4">
      <w:pPr>
        <w:ind w:left="270" w:hanging="270"/>
        <w:rPr>
          <w:szCs w:val="24"/>
        </w:rPr>
      </w:pPr>
      <w:r w:rsidRPr="00252200">
        <w:rPr>
          <w:szCs w:val="24"/>
        </w:rPr>
        <w:t>Karegar, M., Larson, K., Kushe, J., and Dixon, T., (2020) Novel quantifications shallow sediment compaction by GPS Interferometric Reflectometry and implications for flood susceptibility. Geophysical Research Letters. 47 (14). doi:10.1029/2020GL087807</w:t>
      </w:r>
    </w:p>
    <w:p w14:paraId="0C152FCF" w14:textId="23D7DF88" w:rsidR="00C51312" w:rsidRPr="00252200" w:rsidRDefault="00C51312" w:rsidP="00D729F4">
      <w:pPr>
        <w:ind w:left="270" w:hanging="270"/>
        <w:rPr>
          <w:szCs w:val="24"/>
        </w:rPr>
      </w:pPr>
      <w:r w:rsidRPr="00252200">
        <w:rPr>
          <w:szCs w:val="24"/>
        </w:rPr>
        <w:t xml:space="preserve">Keogh, M., and Törnqvist, T., (2019). Measuring rates of present-day relative sea-level rise in low elevation coastal zones. </w:t>
      </w:r>
      <w:r w:rsidRPr="00252200">
        <w:rPr>
          <w:i/>
          <w:iCs/>
          <w:szCs w:val="24"/>
        </w:rPr>
        <w:t>Ocean Science</w:t>
      </w:r>
      <w:r w:rsidRPr="00252200">
        <w:rPr>
          <w:szCs w:val="24"/>
        </w:rPr>
        <w:t xml:space="preserve">, 15 (1), 61-73. </w:t>
      </w:r>
      <w:hyperlink r:id="rId27" w:history="1">
        <w:r w:rsidRPr="00252200">
          <w:rPr>
            <w:szCs w:val="24"/>
          </w:rPr>
          <w:t>doi:10.5194/os-15-61-2019</w:t>
        </w:r>
      </w:hyperlink>
    </w:p>
    <w:p w14:paraId="437885AA" w14:textId="283A7060" w:rsidR="00311307" w:rsidRPr="00252200" w:rsidRDefault="00311307" w:rsidP="00D729F4">
      <w:pPr>
        <w:ind w:left="270" w:hanging="270"/>
        <w:rPr>
          <w:rFonts w:eastAsiaTheme="majorBidi" w:cstheme="majorBidi"/>
        </w:rPr>
      </w:pPr>
      <w:r w:rsidRPr="00252200">
        <w:rPr>
          <w:rFonts w:eastAsiaTheme="majorBidi" w:cstheme="majorBidi"/>
        </w:rPr>
        <w:t xml:space="preserve">Kuchar, J., Milne, G., Wolstencroft, M., Love, R., </w:t>
      </w:r>
      <w:proofErr w:type="spellStart"/>
      <w:r w:rsidRPr="00252200">
        <w:rPr>
          <w:rFonts w:eastAsiaTheme="majorBidi" w:cstheme="majorBidi"/>
        </w:rPr>
        <w:t>Taarasov</w:t>
      </w:r>
      <w:proofErr w:type="spellEnd"/>
      <w:r w:rsidRPr="00252200">
        <w:rPr>
          <w:rFonts w:eastAsiaTheme="majorBidi" w:cstheme="majorBidi"/>
        </w:rPr>
        <w:t xml:space="preserve">, L., and </w:t>
      </w:r>
      <w:proofErr w:type="spellStart"/>
      <w:r w:rsidRPr="00252200">
        <w:rPr>
          <w:rFonts w:eastAsiaTheme="majorBidi" w:cstheme="majorBidi"/>
        </w:rPr>
        <w:t>Hijma</w:t>
      </w:r>
      <w:proofErr w:type="spellEnd"/>
      <w:r w:rsidRPr="00252200">
        <w:rPr>
          <w:rFonts w:eastAsiaTheme="majorBidi" w:cstheme="majorBidi"/>
        </w:rPr>
        <w:t>, M., (2018). The Influence of Sediment Isostatic Adjustment on Sea Level Change and Land Motion Along the U.S. Gulf Coast: Journal of Geophysical Research, 123 (1), 780-796. doi:10.1002/2017JB014695</w:t>
      </w:r>
    </w:p>
    <w:p w14:paraId="1419EE52" w14:textId="0B9B2691" w:rsidR="006A588C" w:rsidRPr="00252200" w:rsidRDefault="006A588C" w:rsidP="00D729F4">
      <w:pPr>
        <w:ind w:left="270" w:hanging="270"/>
        <w:rPr>
          <w:rFonts w:eastAsiaTheme="majorBidi" w:cstheme="majorBidi"/>
        </w:rPr>
      </w:pPr>
      <w:r w:rsidRPr="00252200">
        <w:rPr>
          <w:rFonts w:eastAsiaTheme="majorBidi" w:cstheme="majorBidi"/>
        </w:rPr>
        <w:t xml:space="preserve">Liang, C., </w:t>
      </w:r>
      <w:proofErr w:type="spellStart"/>
      <w:r w:rsidRPr="00252200">
        <w:rPr>
          <w:rFonts w:eastAsiaTheme="majorBidi" w:cstheme="majorBidi"/>
        </w:rPr>
        <w:t>Agram</w:t>
      </w:r>
      <w:proofErr w:type="spellEnd"/>
      <w:r w:rsidRPr="00252200">
        <w:rPr>
          <w:rFonts w:eastAsiaTheme="majorBidi" w:cstheme="majorBidi"/>
        </w:rPr>
        <w:t>, P., Simons, M., Fielding, E., (2019). Ionospheric Correction of InSAR Time Series Analysis of C-Band Seintinel-1 TOPS Data. IEEE Transactions on Geoscience and Remote Sensing. 57 (9), 6755-6773. doi: 10.1109/TGRS.2019.2908494</w:t>
      </w:r>
    </w:p>
    <w:p w14:paraId="0D8F0DCE" w14:textId="6CD09441" w:rsidR="00167190" w:rsidRPr="00252200" w:rsidRDefault="00167190" w:rsidP="00D729F4">
      <w:pPr>
        <w:ind w:left="270" w:hanging="270"/>
        <w:rPr>
          <w:rFonts w:eastAsiaTheme="majorBidi" w:cstheme="majorBidi"/>
        </w:rPr>
      </w:pPr>
      <w:r w:rsidRPr="00252200">
        <w:rPr>
          <w:rFonts w:eastAsiaTheme="majorBidi" w:cstheme="majorBidi"/>
        </w:rPr>
        <w:t xml:space="preserve">Love, R., Milne, G., Tarasov, L., Engelhart, S., </w:t>
      </w:r>
      <w:proofErr w:type="spellStart"/>
      <w:r w:rsidRPr="00252200">
        <w:rPr>
          <w:rFonts w:eastAsiaTheme="majorBidi" w:cstheme="majorBidi"/>
        </w:rPr>
        <w:t>Hijma</w:t>
      </w:r>
      <w:proofErr w:type="spellEnd"/>
      <w:r w:rsidRPr="00252200">
        <w:rPr>
          <w:rFonts w:eastAsiaTheme="majorBidi" w:cstheme="majorBidi"/>
        </w:rPr>
        <w:t xml:space="preserve">, M., </w:t>
      </w:r>
      <w:proofErr w:type="spellStart"/>
      <w:r w:rsidRPr="00252200">
        <w:rPr>
          <w:rFonts w:eastAsiaTheme="majorBidi" w:cstheme="majorBidi"/>
        </w:rPr>
        <w:t>Latychev</w:t>
      </w:r>
      <w:proofErr w:type="spellEnd"/>
      <w:r w:rsidRPr="00252200">
        <w:rPr>
          <w:rFonts w:eastAsiaTheme="majorBidi" w:cstheme="majorBidi"/>
        </w:rPr>
        <w:t>, K., Horton, B., and Törnqvist, T., (2016). The Contribution of Glacial Isostatic Adjustment to projections of Sea-</w:t>
      </w:r>
      <w:r w:rsidRPr="00252200">
        <w:rPr>
          <w:rFonts w:eastAsiaTheme="majorBidi" w:cstheme="majorBidi"/>
        </w:rPr>
        <w:lastRenderedPageBreak/>
        <w:t>level change along the Atlantic and Gulf coast of North America. Earth's Future. 4 (10), 440-464. doi:10.1002/2016EF000363</w:t>
      </w:r>
    </w:p>
    <w:p w14:paraId="280947FF" w14:textId="2711C055" w:rsidR="00EB0F13" w:rsidRPr="00252200" w:rsidRDefault="00EB0F13" w:rsidP="00D729F4">
      <w:pPr>
        <w:ind w:left="270" w:hanging="270"/>
        <w:rPr>
          <w:rFonts w:eastAsiaTheme="majorBidi" w:cstheme="majorBidi"/>
        </w:rPr>
      </w:pPr>
      <w:r w:rsidRPr="00252200">
        <w:rPr>
          <w:rFonts w:eastAsiaTheme="majorBidi" w:cstheme="majorBidi"/>
        </w:rPr>
        <w:t>Louisiana Department of Natural Resources – Strategic Online Natural Resources Information System (SONRIS), (</w:t>
      </w:r>
      <w:r w:rsidR="005D498F" w:rsidRPr="00252200">
        <w:rPr>
          <w:rFonts w:eastAsiaTheme="majorBidi" w:cstheme="majorBidi"/>
        </w:rPr>
        <w:t>2023</w:t>
      </w:r>
      <w:r w:rsidRPr="00252200">
        <w:rPr>
          <w:rFonts w:eastAsiaTheme="majorBidi" w:cstheme="majorBidi"/>
        </w:rPr>
        <w:t>).</w:t>
      </w:r>
      <w:r w:rsidR="00CA11A0" w:rsidRPr="00252200">
        <w:rPr>
          <w:rFonts w:eastAsiaTheme="majorBidi" w:cstheme="majorBidi"/>
        </w:rPr>
        <w:t xml:space="preserve"> </w:t>
      </w:r>
      <w:r w:rsidR="00ED2C3B" w:rsidRPr="00252200">
        <w:rPr>
          <w:rFonts w:eastAsiaTheme="majorBidi" w:cstheme="majorBidi"/>
        </w:rPr>
        <w:t xml:space="preserve">Haynesville shale gas </w:t>
      </w:r>
      <w:proofErr w:type="gramStart"/>
      <w:r w:rsidR="00ED2C3B" w:rsidRPr="00252200">
        <w:rPr>
          <w:rFonts w:eastAsiaTheme="majorBidi" w:cstheme="majorBidi"/>
        </w:rPr>
        <w:t>play</w:t>
      </w:r>
      <w:proofErr w:type="gramEnd"/>
      <w:r w:rsidR="00ED2C3B" w:rsidRPr="00252200">
        <w:rPr>
          <w:rFonts w:eastAsiaTheme="majorBidi" w:cstheme="majorBidi"/>
        </w:rPr>
        <w:t xml:space="preserve"> well Activity map. </w:t>
      </w:r>
      <w:r w:rsidR="005D498F" w:rsidRPr="00252200">
        <w:rPr>
          <w:rFonts w:eastAsiaTheme="majorBidi" w:cstheme="majorBidi"/>
        </w:rPr>
        <w:t xml:space="preserve">Last accessed: </w:t>
      </w:r>
      <w:r w:rsidR="00BB5DD3" w:rsidRPr="00252200">
        <w:rPr>
          <w:rFonts w:eastAsiaTheme="majorBidi" w:cstheme="majorBidi"/>
        </w:rPr>
        <w:t xml:space="preserve">September/14/2023. Retrieved from: </w:t>
      </w:r>
      <w:hyperlink r:id="rId28" w:history="1">
        <w:r w:rsidR="00BB5DD3" w:rsidRPr="00252200">
          <w:rPr>
            <w:rStyle w:val="Hyperlink"/>
            <w:rFonts w:eastAsiaTheme="majorBidi" w:cstheme="majorBidi"/>
          </w:rPr>
          <w:t>https://www.dnr.louisiana.gov/assets/OC/Energy_exploration_updates/haynesville/hville_WellActivityMap_.pdf</w:t>
        </w:r>
      </w:hyperlink>
      <w:r w:rsidR="00BB5DD3" w:rsidRPr="00252200">
        <w:rPr>
          <w:rFonts w:eastAsiaTheme="majorBidi" w:cstheme="majorBidi"/>
        </w:rPr>
        <w:t xml:space="preserve"> </w:t>
      </w:r>
    </w:p>
    <w:p w14:paraId="41B4DC74" w14:textId="6C5FF01F" w:rsidR="00620A61" w:rsidRPr="00252200" w:rsidRDefault="00620A61" w:rsidP="00D729F4">
      <w:pPr>
        <w:ind w:left="270" w:hanging="270"/>
      </w:pPr>
      <w:proofErr w:type="spellStart"/>
      <w:r w:rsidRPr="00365498">
        <w:rPr>
          <w:lang w:val="es-ES"/>
        </w:rPr>
        <w:t>Mahapatra</w:t>
      </w:r>
      <w:proofErr w:type="spellEnd"/>
      <w:r w:rsidRPr="00365498">
        <w:rPr>
          <w:lang w:val="es-ES"/>
        </w:rPr>
        <w:t xml:space="preserve">, P., </w:t>
      </w:r>
      <w:proofErr w:type="spellStart"/>
      <w:r w:rsidRPr="00365498">
        <w:rPr>
          <w:lang w:val="es-ES"/>
        </w:rPr>
        <w:t>der</w:t>
      </w:r>
      <w:proofErr w:type="spellEnd"/>
      <w:r w:rsidRPr="00365498">
        <w:rPr>
          <w:lang w:val="es-ES"/>
        </w:rPr>
        <w:t xml:space="preserve"> </w:t>
      </w:r>
      <w:proofErr w:type="spellStart"/>
      <w:r w:rsidRPr="00365498">
        <w:rPr>
          <w:lang w:val="es-ES"/>
        </w:rPr>
        <w:t>Marel</w:t>
      </w:r>
      <w:proofErr w:type="spellEnd"/>
      <w:r w:rsidRPr="00365498">
        <w:rPr>
          <w:lang w:val="es-ES"/>
        </w:rPr>
        <w:t xml:space="preserve">, H., van </w:t>
      </w:r>
      <w:proofErr w:type="spellStart"/>
      <w:r w:rsidRPr="00365498">
        <w:rPr>
          <w:lang w:val="es-ES"/>
        </w:rPr>
        <w:t>Leijen</w:t>
      </w:r>
      <w:proofErr w:type="spellEnd"/>
      <w:r w:rsidRPr="00365498">
        <w:rPr>
          <w:lang w:val="es-ES"/>
        </w:rPr>
        <w:t xml:space="preserve">, F., </w:t>
      </w:r>
      <w:proofErr w:type="spellStart"/>
      <w:r w:rsidRPr="00365498">
        <w:rPr>
          <w:lang w:val="es-ES"/>
        </w:rPr>
        <w:t>Samiei-Esfahany</w:t>
      </w:r>
      <w:proofErr w:type="spellEnd"/>
      <w:r w:rsidRPr="00365498">
        <w:rPr>
          <w:lang w:val="es-ES"/>
        </w:rPr>
        <w:t xml:space="preserve">, S., </w:t>
      </w:r>
      <w:proofErr w:type="spellStart"/>
      <w:r w:rsidRPr="00365498">
        <w:rPr>
          <w:lang w:val="es-ES"/>
        </w:rPr>
        <w:t>Klees</w:t>
      </w:r>
      <w:proofErr w:type="spellEnd"/>
      <w:r w:rsidRPr="00365498">
        <w:rPr>
          <w:lang w:val="es-ES"/>
        </w:rPr>
        <w:t xml:space="preserve">, R., Hanssen, R., (2018). </w:t>
      </w:r>
      <w:r w:rsidRPr="00252200">
        <w:t xml:space="preserve">InSAR datum connection using GNSS-augmented radar </w:t>
      </w:r>
      <w:proofErr w:type="spellStart"/>
      <w:r w:rsidRPr="00252200">
        <w:t>transporders</w:t>
      </w:r>
      <w:proofErr w:type="spellEnd"/>
      <w:r w:rsidRPr="00252200">
        <w:t>. Journal of Geodesy. 92 (1), 21-32. doi:10.1007/s00190-017-1041-y</w:t>
      </w:r>
    </w:p>
    <w:p w14:paraId="5A48238E" w14:textId="488DF42E" w:rsidR="008B6110" w:rsidRPr="00252200" w:rsidRDefault="008B6110" w:rsidP="00D729F4">
      <w:pPr>
        <w:ind w:left="270" w:hanging="270"/>
        <w:rPr>
          <w:rFonts w:eastAsiaTheme="majorBidi" w:cstheme="majorBidi"/>
        </w:rPr>
      </w:pPr>
      <w:r w:rsidRPr="00252200">
        <w:rPr>
          <w:rFonts w:eastAsiaTheme="majorBidi" w:cstheme="majorBidi"/>
        </w:rPr>
        <w:t xml:space="preserve">Materna, K., Feng, L., Lindsey, E., Hill, E., Ahsan, A., Alam, A., Oo, K., </w:t>
      </w:r>
      <w:proofErr w:type="gramStart"/>
      <w:r w:rsidRPr="00252200">
        <w:rPr>
          <w:rFonts w:eastAsiaTheme="majorBidi" w:cstheme="majorBidi"/>
        </w:rPr>
        <w:t>Than</w:t>
      </w:r>
      <w:proofErr w:type="gramEnd"/>
      <w:r w:rsidRPr="00252200">
        <w:rPr>
          <w:rFonts w:eastAsiaTheme="majorBidi" w:cstheme="majorBidi"/>
        </w:rPr>
        <w:t>, O., Aung, T., Khaing, S., Burgmann, R., (2021). GNSS characterization of hydrological loading in South and Southeast Asia. Geophysical Journal International. 224(3) 1742-1752. doi: 10.1093/</w:t>
      </w:r>
      <w:proofErr w:type="spellStart"/>
      <w:r w:rsidRPr="00252200">
        <w:rPr>
          <w:rFonts w:eastAsiaTheme="majorBidi" w:cstheme="majorBidi"/>
        </w:rPr>
        <w:t>gji</w:t>
      </w:r>
      <w:proofErr w:type="spellEnd"/>
      <w:r w:rsidRPr="00252200">
        <w:rPr>
          <w:rFonts w:eastAsiaTheme="majorBidi" w:cstheme="majorBidi"/>
        </w:rPr>
        <w:t>/ggaa500</w:t>
      </w:r>
    </w:p>
    <w:p w14:paraId="61C388CA" w14:textId="475C4F5A" w:rsidR="00301E47" w:rsidRPr="00252200" w:rsidRDefault="00301E47" w:rsidP="00D729F4">
      <w:pPr>
        <w:ind w:left="270" w:hanging="270"/>
      </w:pPr>
      <w:proofErr w:type="spellStart"/>
      <w:r w:rsidRPr="00252200">
        <w:t>Massonnet</w:t>
      </w:r>
      <w:proofErr w:type="spellEnd"/>
      <w:r w:rsidRPr="00252200">
        <w:t>, D., Feigl, K., (1998). Radar Interferometry and its application to Changes in the Earth’s Surface. Reviews of Geophysics. 36 (4), 441-500. doi: 10.1029/97RG03139</w:t>
      </w:r>
    </w:p>
    <w:p w14:paraId="5B9AF629" w14:textId="4E7EA62B" w:rsidR="00BF4378" w:rsidRPr="00252200" w:rsidRDefault="00BF4378" w:rsidP="00D729F4">
      <w:pPr>
        <w:ind w:left="270" w:hanging="270"/>
      </w:pPr>
      <w:r w:rsidRPr="00252200">
        <w:t>Milliner, C., Materna, K., Burgmann, R., Fu, Y., Moore, A., Bekaert, D., Adhikari, S., Argus, D., (2018). Tracking the weight of hurricane Harvey’s stormwater using GPS data. Science advances. doi: https://doi.org/10.1126/sciadv.aau2477</w:t>
      </w:r>
    </w:p>
    <w:p w14:paraId="3B5CFD06" w14:textId="0776D9B2" w:rsidR="003A09C8" w:rsidRPr="00252200" w:rsidRDefault="003A09C8" w:rsidP="00D729F4">
      <w:pPr>
        <w:ind w:left="270" w:hanging="270"/>
      </w:pPr>
      <w:r w:rsidRPr="00252200">
        <w:t xml:space="preserve">Morton, R., </w:t>
      </w:r>
      <w:proofErr w:type="spellStart"/>
      <w:r w:rsidRPr="00252200">
        <w:t>Busteri</w:t>
      </w:r>
      <w:proofErr w:type="spellEnd"/>
      <w:r w:rsidRPr="00252200">
        <w:t>, N., Dennis K. (2002). Subsidence Rates and Associated Wetland Loss in South-Central Louisiana. Transactions of the Gulf Coast Association of Geological Societies. 52</w:t>
      </w:r>
      <w:r w:rsidR="004916A4" w:rsidRPr="00252200">
        <w:t>,</w:t>
      </w:r>
      <w:r w:rsidRPr="00252200">
        <w:t xml:space="preserve"> 767-778.</w:t>
      </w:r>
    </w:p>
    <w:p w14:paraId="2C42E3A8" w14:textId="39372FED" w:rsidR="0021796F" w:rsidRPr="00252200" w:rsidRDefault="0021796F" w:rsidP="00D729F4">
      <w:pPr>
        <w:ind w:left="270" w:hanging="270"/>
        <w:rPr>
          <w:rFonts w:eastAsiaTheme="majorBidi" w:cstheme="majorBidi"/>
        </w:rPr>
      </w:pPr>
      <w:r w:rsidRPr="00252200">
        <w:rPr>
          <w:rFonts w:eastAsiaTheme="majorBidi" w:cstheme="majorBidi"/>
        </w:rPr>
        <w:t>Murray, K., Bekaert, D., Lohman, R., (2019). Tropospheric corrections for InSAR: Statistical assessments and applications to the Central United States and Mexico. Remote Sensing of Environment. 232. doi: 10.1016/j.rse.2019.111326</w:t>
      </w:r>
    </w:p>
    <w:p w14:paraId="15367669" w14:textId="41C69C5A" w:rsidR="00E632CB" w:rsidRPr="00252200" w:rsidRDefault="00E632CB" w:rsidP="00D729F4">
      <w:pPr>
        <w:ind w:left="270" w:hanging="270"/>
        <w:rPr>
          <w:rFonts w:eastAsiaTheme="majorBidi" w:cstheme="majorBidi"/>
        </w:rPr>
      </w:pPr>
      <w:r w:rsidRPr="00252200">
        <w:rPr>
          <w:rFonts w:eastAsiaTheme="majorBidi" w:cstheme="majorBidi"/>
        </w:rPr>
        <w:t>Nasreen, M. (2003) The Effect of Faults upon Ground Water Flow in the Baton Rouge Fault System. [master´s thesis]. [New Orleans (LA)] University of New Orleans. Available at https://scholarworks.uno.edu/td/54 (Accessed: 1 June 2022)</w:t>
      </w:r>
    </w:p>
    <w:p w14:paraId="430CFC5D" w14:textId="203E56BD" w:rsidR="003F02B8" w:rsidRPr="00252200" w:rsidRDefault="003F02B8" w:rsidP="00D729F4">
      <w:pPr>
        <w:ind w:left="270" w:hanging="270"/>
        <w:rPr>
          <w:rFonts w:eastAsiaTheme="majorBidi" w:cstheme="majorBidi"/>
        </w:rPr>
      </w:pPr>
      <w:r w:rsidRPr="00252200">
        <w:rPr>
          <w:rFonts w:eastAsiaTheme="majorBidi" w:cstheme="majorBidi"/>
        </w:rPr>
        <w:t>National Oceanic and Atmospheric Administration (NOAA)</w:t>
      </w:r>
      <w:r w:rsidR="00FB2CD3" w:rsidRPr="00252200">
        <w:rPr>
          <w:rFonts w:eastAsiaTheme="majorBidi" w:cstheme="majorBidi"/>
        </w:rPr>
        <w:t>. Mississippi River Flood History 1543-Present (New Orleans/Baton Rouge). Re</w:t>
      </w:r>
      <w:r w:rsidR="00882015" w:rsidRPr="00252200">
        <w:rPr>
          <w:rFonts w:eastAsiaTheme="majorBidi" w:cstheme="majorBidi"/>
        </w:rPr>
        <w:t xml:space="preserve">trieved from </w:t>
      </w:r>
      <w:hyperlink r:id="rId29" w:history="1">
        <w:r w:rsidR="00882015" w:rsidRPr="00252200">
          <w:rPr>
            <w:rStyle w:val="Hyperlink"/>
            <w:rFonts w:eastAsiaTheme="majorBidi" w:cstheme="majorBidi"/>
          </w:rPr>
          <w:t>https://www.weather.gov/lix/ms_flood_history</w:t>
        </w:r>
      </w:hyperlink>
      <w:r w:rsidR="00882015" w:rsidRPr="00252200">
        <w:rPr>
          <w:rFonts w:eastAsiaTheme="majorBidi" w:cstheme="majorBidi"/>
        </w:rPr>
        <w:t xml:space="preserve"> </w:t>
      </w:r>
    </w:p>
    <w:p w14:paraId="33A3D1CA" w14:textId="5C00127C" w:rsidR="00610E02" w:rsidRPr="00252200" w:rsidRDefault="00610E02" w:rsidP="00D729F4">
      <w:pPr>
        <w:ind w:left="270" w:hanging="270"/>
        <w:rPr>
          <w:rFonts w:eastAsiaTheme="majorEastAsia" w:cstheme="majorHAnsi"/>
          <w:shd w:val="clear" w:color="auto" w:fill="FFFFFF"/>
        </w:rPr>
      </w:pPr>
      <w:r w:rsidRPr="00252200">
        <w:rPr>
          <w:rFonts w:eastAsiaTheme="majorEastAsia" w:cstheme="majorHAnsi"/>
          <w:shd w:val="clear" w:color="auto" w:fill="FFFFFF"/>
        </w:rPr>
        <w:t xml:space="preserve">National Academies of Sciences, Engineering, and Medicine (NASEM), (2018). Thriving on Our Changing Planet: A Decadal Strategy for Earth Observation from Space. Washington, DC: </w:t>
      </w:r>
      <w:r w:rsidRPr="00252200">
        <w:rPr>
          <w:rFonts w:eastAsiaTheme="majorEastAsia" w:cstheme="majorHAnsi"/>
          <w:i/>
          <w:iCs/>
          <w:shd w:val="clear" w:color="auto" w:fill="FFFFFF"/>
        </w:rPr>
        <w:t>The National Academies Press</w:t>
      </w:r>
      <w:r w:rsidRPr="00252200">
        <w:rPr>
          <w:rFonts w:eastAsiaTheme="majorEastAsia" w:cstheme="majorHAnsi"/>
          <w:shd w:val="clear" w:color="auto" w:fill="FFFFFF"/>
        </w:rPr>
        <w:t xml:space="preserve">. </w:t>
      </w:r>
      <w:hyperlink r:id="rId30" w:history="1">
        <w:r w:rsidRPr="00252200">
          <w:rPr>
            <w:rStyle w:val="Hyperlink"/>
            <w:rFonts w:eastAsiaTheme="majorEastAsia" w:cstheme="majorHAnsi"/>
            <w:shd w:val="clear" w:color="auto" w:fill="FFFFFF"/>
          </w:rPr>
          <w:t>https://doi.org/10.17226/24938</w:t>
        </w:r>
      </w:hyperlink>
      <w:r w:rsidRPr="00252200">
        <w:rPr>
          <w:rFonts w:eastAsiaTheme="majorEastAsia" w:cstheme="majorHAnsi"/>
          <w:shd w:val="clear" w:color="auto" w:fill="FFFFFF"/>
        </w:rPr>
        <w:t xml:space="preserve">. </w:t>
      </w:r>
    </w:p>
    <w:p w14:paraId="09D21237" w14:textId="1A2F54BD" w:rsidR="00C27A7F" w:rsidRPr="00252200" w:rsidRDefault="00C27A7F" w:rsidP="00D729F4">
      <w:pPr>
        <w:ind w:left="270" w:hanging="270"/>
        <w:rPr>
          <w:rFonts w:eastAsiaTheme="majorEastAsia" w:cstheme="majorBidi"/>
        </w:rPr>
      </w:pPr>
      <w:r w:rsidRPr="00252200">
        <w:rPr>
          <w:rFonts w:eastAsiaTheme="majorEastAsia" w:cstheme="majorBidi"/>
        </w:rPr>
        <w:t xml:space="preserve">Nerem, R., Beckley, B., Fasullo, J., </w:t>
      </w:r>
      <w:proofErr w:type="spellStart"/>
      <w:r w:rsidRPr="00252200">
        <w:rPr>
          <w:rFonts w:eastAsiaTheme="majorEastAsia" w:cstheme="majorBidi"/>
        </w:rPr>
        <w:t>Hamlington</w:t>
      </w:r>
      <w:proofErr w:type="spellEnd"/>
      <w:r w:rsidRPr="00252200">
        <w:rPr>
          <w:rFonts w:eastAsiaTheme="majorEastAsia" w:cstheme="majorBidi"/>
        </w:rPr>
        <w:t>, B., Masters, D., Mitchum, G., (2018). Climate-change–driven accelerated sea-level rise detected in the altimeter era. Proceedings of the National Academy of Sciences. 115 (9), 2022-2025. doi: 10.1073/pnas.1717312115</w:t>
      </w:r>
    </w:p>
    <w:p w14:paraId="4827E728" w14:textId="1A0E06D3" w:rsidR="7A7C4335" w:rsidRPr="00252200" w:rsidRDefault="7A7C4335" w:rsidP="00D729F4">
      <w:pPr>
        <w:ind w:left="270" w:hanging="270"/>
        <w:rPr>
          <w:rFonts w:eastAsia="Times New Roman" w:cs="Times New Roman"/>
          <w:color w:val="000000" w:themeColor="text1"/>
          <w:szCs w:val="24"/>
        </w:rPr>
      </w:pPr>
      <w:r w:rsidRPr="00252200">
        <w:rPr>
          <w:rFonts w:eastAsia="Times New Roman" w:cs="Times New Roman"/>
          <w:color w:val="000000" w:themeColor="text1"/>
          <w:szCs w:val="24"/>
        </w:rPr>
        <w:lastRenderedPageBreak/>
        <w:t xml:space="preserve">Nienhuis, J., Törnqvist, T, Jankowski, K., Fernandes, A, Keogh, M., (2017). A New Subsidence Map for Coastal Louisiana. </w:t>
      </w:r>
      <w:r w:rsidRPr="00252200">
        <w:rPr>
          <w:rFonts w:eastAsia="Times New Roman" w:cs="Times New Roman"/>
          <w:i/>
          <w:iCs/>
          <w:color w:val="000000" w:themeColor="text1"/>
          <w:szCs w:val="24"/>
        </w:rPr>
        <w:t>GSA Today</w:t>
      </w:r>
      <w:r w:rsidRPr="00252200">
        <w:rPr>
          <w:rFonts w:eastAsia="Times New Roman" w:cs="Times New Roman"/>
          <w:color w:val="000000" w:themeColor="text1"/>
          <w:szCs w:val="24"/>
        </w:rPr>
        <w:t>. 27 (9), 58-59. doi:10.1130/GSATG337GW.1</w:t>
      </w:r>
    </w:p>
    <w:p w14:paraId="5B817C12" w14:textId="26CA357F" w:rsidR="001E52F4" w:rsidRPr="00252200" w:rsidRDefault="001E52F4" w:rsidP="00D729F4">
      <w:pPr>
        <w:ind w:left="270" w:hanging="270"/>
        <w:rPr>
          <w:rFonts w:eastAsia="sans-serif"/>
          <w:szCs w:val="24"/>
        </w:rPr>
      </w:pPr>
      <w:r w:rsidRPr="00252200">
        <w:rPr>
          <w:rFonts w:eastAsia="sans-serif"/>
          <w:szCs w:val="24"/>
        </w:rPr>
        <w:t xml:space="preserve">Nissen, E., Krishnan, A., Arrowsmith, R., Saripalli, S., (2012). Three-dimensional surface displacements and rotations from differencing pre-and post-earthquake LiDAR point clouds. </w:t>
      </w:r>
      <w:r w:rsidRPr="00252200">
        <w:rPr>
          <w:rFonts w:eastAsia="sans-serif"/>
          <w:i/>
          <w:iCs/>
          <w:szCs w:val="24"/>
        </w:rPr>
        <w:t>Geophysical Research Letters</w:t>
      </w:r>
      <w:r w:rsidRPr="00252200">
        <w:rPr>
          <w:rFonts w:eastAsia="sans-serif"/>
          <w:szCs w:val="24"/>
        </w:rPr>
        <w:t xml:space="preserve">, 39 (16). </w:t>
      </w:r>
      <w:hyperlink r:id="rId31" w:history="1">
        <w:r w:rsidRPr="00252200">
          <w:rPr>
            <w:rFonts w:eastAsia="sans-serif"/>
            <w:szCs w:val="24"/>
          </w:rPr>
          <w:t>doi:10.1029/2012GL052460</w:t>
        </w:r>
      </w:hyperlink>
    </w:p>
    <w:p w14:paraId="050A89D6" w14:textId="77777777" w:rsidR="008B6110" w:rsidRPr="00252200" w:rsidRDefault="0090270D" w:rsidP="008B6110">
      <w:pPr>
        <w:ind w:left="270" w:hanging="270"/>
        <w:rPr>
          <w:rFonts w:eastAsia="sans-serif"/>
          <w:szCs w:val="24"/>
        </w:rPr>
      </w:pPr>
      <w:r w:rsidRPr="00252200">
        <w:rPr>
          <w:rFonts w:eastAsia="sans-serif"/>
          <w:szCs w:val="24"/>
        </w:rPr>
        <w:t>Osmanoğlu, B., Sunar, F., Wdowinski, S., Cabral-Cano, E., (2016). Time series analysis of InSAR data: Methods and trends. ISPRS Journal of Photogrammetry and Remote Sensing. 115, 90-102. doi: 10.1016/j.isprsjprs.2015.10.003</w:t>
      </w:r>
    </w:p>
    <w:p w14:paraId="45B92CB4" w14:textId="108CCFBF" w:rsidR="00755AA5" w:rsidRPr="00252200" w:rsidRDefault="00755AA5" w:rsidP="008B6110">
      <w:pPr>
        <w:ind w:left="270" w:hanging="270"/>
        <w:rPr>
          <w:rFonts w:eastAsia="sans-serif"/>
          <w:szCs w:val="24"/>
        </w:rPr>
      </w:pPr>
      <w:r w:rsidRPr="00252200">
        <w:rPr>
          <w:rFonts w:eastAsia="sans-serif"/>
          <w:szCs w:val="24"/>
        </w:rPr>
        <w:t>PDAL Contributors, (2018). PDAL Point Data Abstraction Library.doi:10.5281/zenodo.2556738</w:t>
      </w:r>
    </w:p>
    <w:p w14:paraId="3F94312C" w14:textId="77777777" w:rsidR="00685371" w:rsidRPr="00252200" w:rsidRDefault="00685371" w:rsidP="00685371">
      <w:pPr>
        <w:ind w:left="360" w:hanging="450"/>
        <w:contextualSpacing/>
        <w:rPr>
          <w:szCs w:val="24"/>
        </w:rPr>
      </w:pPr>
      <w:r w:rsidRPr="00252200">
        <w:rPr>
          <w:szCs w:val="24"/>
        </w:rPr>
        <w:t xml:space="preserve">Penland, S. and Ramsey, K., (1990). Relative Sea Level Rise in Louisiana and the Gulf of Mexico: 1908-1988. Journal of coastal Research. 6 (2), 323-342. Available at </w:t>
      </w:r>
      <w:hyperlink r:id="rId32" w:history="1">
        <w:r w:rsidRPr="00252200">
          <w:rPr>
            <w:szCs w:val="24"/>
          </w:rPr>
          <w:t>https://www.jstor.org/stable/4297682</w:t>
        </w:r>
      </w:hyperlink>
      <w:r w:rsidRPr="00252200">
        <w:rPr>
          <w:szCs w:val="24"/>
        </w:rPr>
        <w:t xml:space="preserve"> (Accessed: 20 Marzo 2021)</w:t>
      </w:r>
    </w:p>
    <w:p w14:paraId="77A6C578" w14:textId="1286F699" w:rsidR="00685371" w:rsidRPr="00252200" w:rsidRDefault="00685371" w:rsidP="00685371">
      <w:pPr>
        <w:ind w:left="360" w:hanging="450"/>
        <w:contextualSpacing/>
        <w:rPr>
          <w:szCs w:val="24"/>
        </w:rPr>
      </w:pPr>
      <w:r w:rsidRPr="00252200">
        <w:rPr>
          <w:szCs w:val="24"/>
        </w:rPr>
        <w:t xml:space="preserve">Penland, S., Beall, A., and Waters, J., (2001) Environmental atlas of the Lake Pontchartrain Basin. </w:t>
      </w:r>
      <w:r w:rsidRPr="00252200">
        <w:rPr>
          <w:i/>
          <w:iCs/>
          <w:szCs w:val="24"/>
        </w:rPr>
        <w:t>U.S. Geological Survey.</w:t>
      </w:r>
      <w:r w:rsidRPr="00252200">
        <w:rPr>
          <w:szCs w:val="24"/>
        </w:rPr>
        <w:t xml:space="preserve"> Open-File Report 02-206. Retrieve from </w:t>
      </w:r>
      <w:hyperlink r:id="rId33">
        <w:r w:rsidRPr="00252200">
          <w:rPr>
            <w:szCs w:val="24"/>
          </w:rPr>
          <w:t>https://pubs.usgs.gov/of/2002/of02-206/intro/toc.html</w:t>
        </w:r>
      </w:hyperlink>
      <w:r w:rsidRPr="00252200">
        <w:rPr>
          <w:szCs w:val="24"/>
        </w:rPr>
        <w:t xml:space="preserve"> </w:t>
      </w:r>
    </w:p>
    <w:p w14:paraId="42A303B1" w14:textId="1D9E886B" w:rsidR="0007696B" w:rsidRPr="00252200" w:rsidRDefault="0007696B" w:rsidP="00D729F4">
      <w:pPr>
        <w:ind w:left="270" w:hanging="270"/>
        <w:rPr>
          <w:rFonts w:eastAsia="sans-serif"/>
          <w:szCs w:val="24"/>
        </w:rPr>
      </w:pPr>
      <w:r w:rsidRPr="00252200">
        <w:rPr>
          <w:rFonts w:eastAsia="sans-serif"/>
          <w:szCs w:val="24"/>
        </w:rPr>
        <w:t xml:space="preserve">Puskas, C., </w:t>
      </w:r>
      <w:proofErr w:type="spellStart"/>
      <w:r w:rsidRPr="00252200">
        <w:rPr>
          <w:rFonts w:eastAsia="sans-serif"/>
          <w:szCs w:val="24"/>
        </w:rPr>
        <w:t>Meertens</w:t>
      </w:r>
      <w:proofErr w:type="spellEnd"/>
      <w:r w:rsidRPr="00252200">
        <w:rPr>
          <w:rFonts w:eastAsia="sans-serif"/>
          <w:szCs w:val="24"/>
        </w:rPr>
        <w:t>, C., &amp; Phillips, D. (2017). Hydrologic loading model displacements from the National and Global Data Assimilation Systems (NLDAS and GLDAS). UNAVCO Geodetic Data Service Group.</w:t>
      </w:r>
    </w:p>
    <w:p w14:paraId="75C648FB" w14:textId="6562E665" w:rsidR="00C34542" w:rsidRPr="00252200" w:rsidRDefault="00C34542" w:rsidP="00D729F4">
      <w:pPr>
        <w:ind w:left="270" w:hanging="270"/>
        <w:rPr>
          <w:rFonts w:eastAsia="sans-serif"/>
          <w:szCs w:val="24"/>
        </w:rPr>
      </w:pPr>
      <w:r w:rsidRPr="00252200">
        <w:rPr>
          <w:rFonts w:eastAsia="sans-serif"/>
          <w:szCs w:val="24"/>
        </w:rPr>
        <w:t>Railroad Commission of Texas</w:t>
      </w:r>
      <w:r w:rsidR="00CD48F6" w:rsidRPr="00252200">
        <w:rPr>
          <w:rFonts w:eastAsia="sans-serif"/>
          <w:szCs w:val="24"/>
        </w:rPr>
        <w:t xml:space="preserve">, (2023). Well Layers </w:t>
      </w:r>
      <w:proofErr w:type="gramStart"/>
      <w:r w:rsidR="00CD48F6" w:rsidRPr="00252200">
        <w:rPr>
          <w:rFonts w:eastAsia="sans-serif"/>
          <w:szCs w:val="24"/>
        </w:rPr>
        <w:t>By</w:t>
      </w:r>
      <w:proofErr w:type="gramEnd"/>
      <w:r w:rsidR="00CD48F6" w:rsidRPr="00252200">
        <w:rPr>
          <w:rFonts w:eastAsia="sans-serif"/>
          <w:szCs w:val="24"/>
        </w:rPr>
        <w:t xml:space="preserve"> County</w:t>
      </w:r>
      <w:r w:rsidR="00B86AEC" w:rsidRPr="00252200">
        <w:rPr>
          <w:rFonts w:eastAsia="sans-serif"/>
          <w:szCs w:val="24"/>
        </w:rPr>
        <w:t xml:space="preserve"> [</w:t>
      </w:r>
      <w:r w:rsidR="00696927" w:rsidRPr="00252200">
        <w:rPr>
          <w:rFonts w:eastAsia="sans-serif"/>
          <w:szCs w:val="24"/>
        </w:rPr>
        <w:t>shapefile format</w:t>
      </w:r>
      <w:r w:rsidR="00B86AEC" w:rsidRPr="00252200">
        <w:rPr>
          <w:rFonts w:eastAsia="sans-serif"/>
          <w:szCs w:val="24"/>
        </w:rPr>
        <w:t>]</w:t>
      </w:r>
      <w:r w:rsidR="00696927" w:rsidRPr="00252200">
        <w:rPr>
          <w:rFonts w:eastAsia="sans-serif"/>
          <w:szCs w:val="24"/>
        </w:rPr>
        <w:t xml:space="preserve">, last </w:t>
      </w:r>
      <w:r w:rsidR="009C4325" w:rsidRPr="00252200">
        <w:rPr>
          <w:rFonts w:eastAsia="sans-serif"/>
          <w:szCs w:val="24"/>
        </w:rPr>
        <w:t xml:space="preserve">visited August/2023. Retrieved from: </w:t>
      </w:r>
      <w:hyperlink r:id="rId34" w:history="1">
        <w:r w:rsidR="009C4325" w:rsidRPr="00252200">
          <w:rPr>
            <w:rStyle w:val="Hyperlink"/>
            <w:rFonts w:eastAsia="sans-serif"/>
            <w:szCs w:val="24"/>
          </w:rPr>
          <w:t>https://mft.rrc.texas.gov/link/d551fb20-442e-4b67-84fa-ac3f23ecabb4</w:t>
        </w:r>
      </w:hyperlink>
      <w:r w:rsidR="009C4325" w:rsidRPr="00252200">
        <w:rPr>
          <w:rFonts w:eastAsia="sans-serif"/>
          <w:szCs w:val="24"/>
        </w:rPr>
        <w:t xml:space="preserve"> </w:t>
      </w:r>
    </w:p>
    <w:p w14:paraId="3BDE699B" w14:textId="32B6E898" w:rsidR="00E47CDC" w:rsidRPr="00252200" w:rsidRDefault="00E47CDC" w:rsidP="00D729F4">
      <w:pPr>
        <w:ind w:left="270" w:hanging="270"/>
        <w:rPr>
          <w:rFonts w:eastAsiaTheme="majorBidi" w:cstheme="majorBidi"/>
        </w:rPr>
      </w:pPr>
      <w:r w:rsidRPr="00252200">
        <w:rPr>
          <w:rFonts w:eastAsiaTheme="majorBidi" w:cstheme="majorBidi"/>
        </w:rPr>
        <w:t xml:space="preserve">Rosen, P., Gurrola, E., Sacco, G., </w:t>
      </w:r>
      <w:proofErr w:type="spellStart"/>
      <w:r w:rsidRPr="00252200">
        <w:rPr>
          <w:rFonts w:eastAsiaTheme="majorBidi" w:cstheme="majorBidi"/>
        </w:rPr>
        <w:t>Zebker</w:t>
      </w:r>
      <w:proofErr w:type="spellEnd"/>
      <w:r w:rsidRPr="00252200">
        <w:rPr>
          <w:rFonts w:eastAsiaTheme="majorBidi" w:cstheme="majorBidi"/>
        </w:rPr>
        <w:t>, H., (2011). The InSAR Scientific Computing Environment. USAR 2012; 9th European Conference on Synthetic Aperture Radar. p. 730-733</w:t>
      </w:r>
    </w:p>
    <w:p w14:paraId="7577697F" w14:textId="4A9CE44C" w:rsidR="00315AC6" w:rsidRPr="00252200" w:rsidRDefault="00315AC6" w:rsidP="00D729F4">
      <w:pPr>
        <w:ind w:left="270" w:hanging="270"/>
        <w:rPr>
          <w:rFonts w:eastAsiaTheme="majorBidi" w:cstheme="majorBidi"/>
        </w:rPr>
      </w:pPr>
      <w:r w:rsidRPr="00252200">
        <w:rPr>
          <w:rFonts w:eastAsiaTheme="majorBidi" w:cstheme="majorBidi"/>
        </w:rPr>
        <w:t>Rubinstein, J., Mahani, A., (2015). Myths and facts on wastewater injection, hydraulic fracturing, enhanced oil recovery, and induced seismicity. Seismological Research Letters. 86 (4). 1060-1067. doi: 10.1785/0220150067</w:t>
      </w:r>
    </w:p>
    <w:p w14:paraId="104376DD" w14:textId="77777777" w:rsidR="00D734A9" w:rsidRPr="00252200" w:rsidRDefault="00AB0B88" w:rsidP="00D734A9">
      <w:pPr>
        <w:ind w:left="360" w:hanging="450"/>
        <w:contextualSpacing/>
        <w:rPr>
          <w:rFonts w:eastAsia="sans-serif"/>
          <w:szCs w:val="24"/>
        </w:rPr>
      </w:pPr>
      <w:r w:rsidRPr="00252200">
        <w:rPr>
          <w:rFonts w:eastAsia="sans-serif"/>
          <w:szCs w:val="24"/>
        </w:rPr>
        <w:t xml:space="preserve">Samieie-Esfahany, S., Hanssen, R., van </w:t>
      </w:r>
      <w:proofErr w:type="spellStart"/>
      <w:r w:rsidRPr="00252200">
        <w:rPr>
          <w:rFonts w:eastAsia="sans-serif"/>
          <w:szCs w:val="24"/>
        </w:rPr>
        <w:t>Thienen</w:t>
      </w:r>
      <w:proofErr w:type="spellEnd"/>
      <w:r w:rsidRPr="00252200">
        <w:rPr>
          <w:rFonts w:eastAsia="sans-serif"/>
          <w:szCs w:val="24"/>
        </w:rPr>
        <w:t xml:space="preserve">-Visser, K., </w:t>
      </w:r>
      <w:proofErr w:type="spellStart"/>
      <w:r w:rsidRPr="00252200">
        <w:rPr>
          <w:rFonts w:eastAsia="sans-serif"/>
          <w:szCs w:val="24"/>
        </w:rPr>
        <w:t>Muntendam</w:t>
      </w:r>
      <w:proofErr w:type="spellEnd"/>
      <w:r w:rsidRPr="00252200">
        <w:rPr>
          <w:rFonts w:eastAsia="sans-serif"/>
          <w:szCs w:val="24"/>
        </w:rPr>
        <w:t>-Bos, A., (2010). On the effect of Horizontal deformation on InSAR subsidence estimates. In ESA Special Publication. 677</w:t>
      </w:r>
    </w:p>
    <w:p w14:paraId="08DA1631" w14:textId="6C7A139A" w:rsidR="00B30360" w:rsidRPr="00252200" w:rsidRDefault="00B30360" w:rsidP="00D734A9">
      <w:pPr>
        <w:ind w:left="360" w:hanging="450"/>
        <w:contextualSpacing/>
        <w:rPr>
          <w:rFonts w:eastAsia="sans-serif"/>
          <w:szCs w:val="24"/>
        </w:rPr>
      </w:pPr>
      <w:r w:rsidRPr="00252200">
        <w:rPr>
          <w:rFonts w:eastAsia="sans-serif"/>
          <w:szCs w:val="24"/>
        </w:rPr>
        <w:t xml:space="preserve">Schuler, N., </w:t>
      </w:r>
      <w:proofErr w:type="spellStart"/>
      <w:r w:rsidRPr="00252200">
        <w:rPr>
          <w:rFonts w:eastAsia="sans-serif"/>
          <w:szCs w:val="24"/>
        </w:rPr>
        <w:t>Luttrel</w:t>
      </w:r>
      <w:proofErr w:type="spellEnd"/>
      <w:r w:rsidRPr="00252200">
        <w:rPr>
          <w:rFonts w:eastAsia="sans-serif"/>
          <w:szCs w:val="24"/>
        </w:rPr>
        <w:t>, K., (2022). GPS Observations of Subsidence in south Louisiana over seasonal and sub-seasonal timescales associated with Hydrological Loading. [master’s thesis</w:t>
      </w:r>
      <w:r w:rsidR="0007744C" w:rsidRPr="00252200">
        <w:rPr>
          <w:rFonts w:eastAsia="sans-serif"/>
          <w:szCs w:val="24"/>
        </w:rPr>
        <w:t xml:space="preserve"> and Manuscript in preparation</w:t>
      </w:r>
      <w:r w:rsidRPr="00252200">
        <w:rPr>
          <w:rFonts w:eastAsia="sans-serif"/>
          <w:szCs w:val="24"/>
        </w:rPr>
        <w:t xml:space="preserve">]. [Baton Rouge, LA]. Louisiana State University. </w:t>
      </w:r>
    </w:p>
    <w:p w14:paraId="2E05D880" w14:textId="5F81C3DA" w:rsidR="00651CC4" w:rsidRPr="00252200" w:rsidRDefault="00651CC4" w:rsidP="00D734A9">
      <w:pPr>
        <w:ind w:left="360" w:hanging="450"/>
        <w:contextualSpacing/>
        <w:rPr>
          <w:rFonts w:eastAsia="sans-serif"/>
          <w:szCs w:val="24"/>
        </w:rPr>
      </w:pPr>
      <w:r w:rsidRPr="00252200">
        <w:t xml:space="preserve">Scott, C., Arrowsmith, J., Nissen, E., Lajoie, L., Maruyama, T., Chiba, T., (2018). The M7 2016 Kumamoto, Japan, Earthquake: 3-D deformation along the fault and within the damage zone constrained from Differential Lidar Topography. Journal of Geophysical Research: Solid Earth, 123 (7) 6138-6155. doi:10.1029/2018JB015581 </w:t>
      </w:r>
    </w:p>
    <w:p w14:paraId="6EB65CD1" w14:textId="735717A7" w:rsidR="005B5F69" w:rsidRPr="00252200" w:rsidRDefault="005B5F69" w:rsidP="00D729F4">
      <w:pPr>
        <w:ind w:left="270" w:hanging="270"/>
      </w:pPr>
      <w:r w:rsidRPr="00252200">
        <w:lastRenderedPageBreak/>
        <w:t xml:space="preserve">Shen, Z., Dawers, N., Törnqvist, T., Gasparini, N., </w:t>
      </w:r>
      <w:proofErr w:type="spellStart"/>
      <w:r w:rsidRPr="00252200">
        <w:t>Hijma</w:t>
      </w:r>
      <w:proofErr w:type="spellEnd"/>
      <w:r w:rsidRPr="00252200">
        <w:t>, M., and Mauz, B. (2017). Mechanism of late Quaternary fault throw-rate variability along the north central Gulf of Mexico coast: implication for coastal subsidence. Basin Research. 29 (5), 557-570. doi:10.1111/bre.12184</w:t>
      </w:r>
    </w:p>
    <w:p w14:paraId="6F335BF3" w14:textId="4436CF37" w:rsidR="008D42A5" w:rsidRPr="00252200" w:rsidRDefault="008D42A5" w:rsidP="00D729F4">
      <w:pPr>
        <w:ind w:left="270" w:hanging="270"/>
      </w:pPr>
      <w:r w:rsidRPr="00252200">
        <w:t xml:space="preserve">Shirzaei, M., Ellsworth, W., </w:t>
      </w:r>
      <w:proofErr w:type="spellStart"/>
      <w:r w:rsidRPr="00252200">
        <w:t>Tiampo</w:t>
      </w:r>
      <w:proofErr w:type="spellEnd"/>
      <w:r w:rsidRPr="00252200">
        <w:t>, K., Gonzalez, P., Manga, M., (2016). Surface uplift and time-dependent seismic hazard due to fluid injection in eastern Texas. Science. 353 (6306), 1416-1419. doi:10.1126/science.aag0262</w:t>
      </w:r>
    </w:p>
    <w:p w14:paraId="66E4967F" w14:textId="3B0B9E95" w:rsidR="00914C8A" w:rsidRPr="00252200" w:rsidRDefault="00914C8A" w:rsidP="00D729F4">
      <w:pPr>
        <w:ind w:left="270" w:hanging="270"/>
      </w:pPr>
      <w:r w:rsidRPr="00252200">
        <w:t>Shirzaei, M., Miller, M., (2019). Land subsidence in Houston correlated with flooding from Hurricane Harvey. Remote Sensing of Environment. 225. doi: 10.1016/j.rse.2019.03.022</w:t>
      </w:r>
    </w:p>
    <w:p w14:paraId="4F3C5DE5" w14:textId="5C63D24B" w:rsidR="0056450D" w:rsidRPr="00252200" w:rsidRDefault="004E29BA" w:rsidP="00EB0F13">
      <w:pPr>
        <w:ind w:left="270" w:hanging="270"/>
      </w:pPr>
      <w:r w:rsidRPr="00252200">
        <w:t xml:space="preserve">Shirzaei, M., </w:t>
      </w:r>
      <w:proofErr w:type="spellStart"/>
      <w:r w:rsidRPr="00252200">
        <w:t>Freymuller</w:t>
      </w:r>
      <w:proofErr w:type="spellEnd"/>
      <w:r w:rsidRPr="00252200">
        <w:t xml:space="preserve">, J., Tornqvist, T., Galloway, D., Dura, T., </w:t>
      </w:r>
      <w:proofErr w:type="spellStart"/>
      <w:r w:rsidRPr="00252200">
        <w:t>Minderhoud</w:t>
      </w:r>
      <w:proofErr w:type="spellEnd"/>
      <w:r w:rsidRPr="00252200">
        <w:t xml:space="preserve">, P., (2021). Measuring, </w:t>
      </w:r>
      <w:proofErr w:type="gramStart"/>
      <w:r w:rsidRPr="00252200">
        <w:t>modeling</w:t>
      </w:r>
      <w:proofErr w:type="gramEnd"/>
      <w:r w:rsidRPr="00252200">
        <w:t xml:space="preserve"> and projecting coastal land subsidence. Nature Reviews Earth and Environment. 2(1), 40-58. doi: 10.1038/s43017-020-00115-x</w:t>
      </w:r>
    </w:p>
    <w:p w14:paraId="35388DF3" w14:textId="50313646" w:rsidR="003E5B54" w:rsidRPr="00252200" w:rsidRDefault="003E5B54" w:rsidP="00D729F4">
      <w:pPr>
        <w:ind w:left="270" w:hanging="270"/>
        <w:rPr>
          <w:rStyle w:val="Hyperlink"/>
        </w:rPr>
      </w:pPr>
      <w:r w:rsidRPr="00252200">
        <w:t xml:space="preserve">Speight, J., (2020). Chapter 2 – Resources. In J. Speight (Ed.). Shale Oil and Gas Production Processes (65-138). Gulf Professional Publishing. </w:t>
      </w:r>
      <w:hyperlink r:id="rId35" w:history="1">
        <w:r w:rsidR="00D734A9" w:rsidRPr="00252200">
          <w:rPr>
            <w:rStyle w:val="Hyperlink"/>
          </w:rPr>
          <w:t>https://doi.org/10.1016/B978-0-12-813315-6.00002-6</w:t>
        </w:r>
      </w:hyperlink>
    </w:p>
    <w:p w14:paraId="0E045BE7" w14:textId="1605904B" w:rsidR="000462F4" w:rsidRPr="00252200" w:rsidRDefault="000462F4" w:rsidP="00D729F4">
      <w:pPr>
        <w:ind w:left="270" w:hanging="270"/>
      </w:pPr>
      <w:r w:rsidRPr="00252200">
        <w:t>Stephenson, O., Liu, Y., Zhang, Y., Simons, M., Rosen, P., Xu, X., (2022). The Impact of Plate Motions on Long-Wavelength InSAR-Derived Velocity Fields. Geophysical Research Letters. 49(21). doi: 10.1029/2022gl099835</w:t>
      </w:r>
    </w:p>
    <w:p w14:paraId="2930CED0" w14:textId="0A6CA961" w:rsidR="00D734A9" w:rsidRPr="00252200" w:rsidRDefault="00D734A9" w:rsidP="00D729F4">
      <w:pPr>
        <w:ind w:left="270" w:hanging="270"/>
      </w:pPr>
      <w:r w:rsidRPr="00252200">
        <w:t>Stevenson, D., McCulloh, R., (2001). Earthquakes in Louisiana. Louisiana Geological Survey. Public information series n. 7. Available at https://www.lsu.edu/lgs/publications/products/Free_publications/La-earthquakes.pdf (Accessed: August 2023)</w:t>
      </w:r>
    </w:p>
    <w:p w14:paraId="0BF98CBF" w14:textId="7280AE90" w:rsidR="0097772C" w:rsidRPr="00252200" w:rsidRDefault="0097772C" w:rsidP="00D729F4">
      <w:pPr>
        <w:ind w:left="270" w:hanging="270"/>
      </w:pPr>
      <w:r w:rsidRPr="00252200">
        <w:rPr>
          <w:rFonts w:eastAsia="Times New Roman" w:cs="Times New Roman"/>
        </w:rPr>
        <w:t>Texas Water Development Board</w:t>
      </w:r>
      <w:r w:rsidR="00E4664F" w:rsidRPr="00252200">
        <w:rPr>
          <w:rFonts w:eastAsia="Times New Roman" w:cs="Times New Roman"/>
        </w:rPr>
        <w:t xml:space="preserve"> (</w:t>
      </w:r>
      <w:r w:rsidR="00D00EBA" w:rsidRPr="00252200">
        <w:rPr>
          <w:rFonts w:eastAsia="Times New Roman" w:cs="Times New Roman"/>
        </w:rPr>
        <w:t>2021</w:t>
      </w:r>
      <w:r w:rsidR="00E4664F" w:rsidRPr="00252200">
        <w:rPr>
          <w:rFonts w:eastAsia="Times New Roman" w:cs="Times New Roman"/>
        </w:rPr>
        <w:t>)</w:t>
      </w:r>
      <w:r w:rsidR="00D00EBA" w:rsidRPr="00252200">
        <w:rPr>
          <w:rFonts w:eastAsia="Times New Roman" w:cs="Times New Roman"/>
        </w:rPr>
        <w:t xml:space="preserve">. </w:t>
      </w:r>
      <w:r w:rsidR="000C4C61" w:rsidRPr="00252200">
        <w:rPr>
          <w:rFonts w:eastAsia="Times New Roman" w:cs="Times New Roman"/>
        </w:rPr>
        <w:t xml:space="preserve">Groundwater Database (GWDB) </w:t>
      </w:r>
      <w:r w:rsidR="00922EEA" w:rsidRPr="00252200">
        <w:rPr>
          <w:rFonts w:eastAsia="Times New Roman" w:cs="Times New Roman"/>
        </w:rPr>
        <w:t>Well Location Shapefile</w:t>
      </w:r>
      <w:r w:rsidR="00203D0B" w:rsidRPr="00252200">
        <w:rPr>
          <w:rFonts w:eastAsia="Times New Roman" w:cs="Times New Roman"/>
        </w:rPr>
        <w:t xml:space="preserve"> [Shapefile format], last visited October/2021. </w:t>
      </w:r>
      <w:r w:rsidR="00A84CC4" w:rsidRPr="00252200">
        <w:rPr>
          <w:rFonts w:eastAsia="Times New Roman" w:cs="Times New Roman"/>
        </w:rPr>
        <w:t xml:space="preserve">Retrieve from: </w:t>
      </w:r>
      <w:r w:rsidR="000C4C61" w:rsidRPr="00252200">
        <w:rPr>
          <w:rFonts w:eastAsia="Times New Roman" w:cs="Times New Roman"/>
        </w:rPr>
        <w:t xml:space="preserve"> </w:t>
      </w:r>
      <w:hyperlink r:id="rId36" w:anchor="GWDBDownloads" w:history="1">
        <w:r w:rsidR="00E33353" w:rsidRPr="00252200">
          <w:rPr>
            <w:rStyle w:val="Hyperlink"/>
            <w:rFonts w:eastAsia="Times New Roman" w:cs="Times New Roman"/>
          </w:rPr>
          <w:t>https://www.twdb.texas.gov/groundwater/data/gwdbrpt.asp#GWDBDownloads</w:t>
        </w:r>
      </w:hyperlink>
      <w:r w:rsidR="00E33353" w:rsidRPr="00252200">
        <w:rPr>
          <w:rFonts w:eastAsia="Times New Roman" w:cs="Times New Roman"/>
        </w:rPr>
        <w:t xml:space="preserve"> </w:t>
      </w:r>
    </w:p>
    <w:p w14:paraId="257944AA" w14:textId="16552D8C" w:rsidR="00EF680F" w:rsidRPr="00252200" w:rsidRDefault="00EF680F" w:rsidP="00D729F4">
      <w:pPr>
        <w:ind w:left="270" w:hanging="270"/>
      </w:pPr>
      <w:r w:rsidRPr="00252200">
        <w:t>Tomaszewski, D., Lovelace, J., Ensminger, P., (2002). Water withdrawals and trends in groundwater levels and stream discharge in Louisiana. Louisiana Department of Transportation and Development, and U.S. Geological Survey, technical report No. 68.</w:t>
      </w:r>
    </w:p>
    <w:p w14:paraId="46E7071C" w14:textId="3D641C3F" w:rsidR="00CB5E27" w:rsidRPr="00252200" w:rsidRDefault="001239D3" w:rsidP="00D729F4">
      <w:pPr>
        <w:ind w:left="270" w:hanging="270"/>
        <w:rPr>
          <w:rStyle w:val="Hyperlink"/>
        </w:rPr>
      </w:pPr>
      <w:r w:rsidRPr="00252200">
        <w:t>United States Army Corps of Engineers (USACE) (2001). Data from: Raw LIDAR Elevation Data, UTM 15 NAD83, Louisiana FEMA Project - Phase 1: Amite River Basin.</w:t>
      </w:r>
      <w:r w:rsidR="00696927" w:rsidRPr="00252200">
        <w:t xml:space="preserve"> [</w:t>
      </w:r>
      <w:proofErr w:type="spellStart"/>
      <w:r w:rsidR="00696927" w:rsidRPr="00252200">
        <w:t>xyz</w:t>
      </w:r>
      <w:proofErr w:type="spellEnd"/>
      <w:r w:rsidR="00696927" w:rsidRPr="00252200">
        <w:t xml:space="preserve"> format]</w:t>
      </w:r>
      <w:r w:rsidRPr="00252200">
        <w:t xml:space="preserve"> last visited June/2020 Retrieve from:  </w:t>
      </w:r>
      <w:hyperlink r:id="rId37" w:history="1">
        <w:r w:rsidR="00063E67" w:rsidRPr="00252200">
          <w:rPr>
            <w:rStyle w:val="Hyperlink"/>
          </w:rPr>
          <w:t>https://maps.ga.lsu.edu/lidar2000/</w:t>
        </w:r>
      </w:hyperlink>
    </w:p>
    <w:p w14:paraId="7E102C45" w14:textId="2EB72B40" w:rsidR="007502C0" w:rsidRPr="00252200" w:rsidRDefault="007502C0" w:rsidP="007502C0">
      <w:pPr>
        <w:ind w:left="270" w:hanging="270"/>
      </w:pPr>
      <w:r w:rsidRPr="00252200">
        <w:t>United States Geological Survey (USGS) (2019)</w:t>
      </w:r>
      <w:r w:rsidR="009074DC" w:rsidRPr="00252200">
        <w:t>, National Water Dashboard</w:t>
      </w:r>
      <w:r w:rsidRPr="00252200">
        <w:rPr>
          <w:rFonts w:eastAsia="Times New Roman" w:cs="Times New Roman"/>
        </w:rPr>
        <w:t xml:space="preserve">. </w:t>
      </w:r>
      <w:r w:rsidR="00624FE2" w:rsidRPr="00252200">
        <w:rPr>
          <w:rFonts w:eastAsia="Times New Roman" w:cs="Times New Roman"/>
        </w:rPr>
        <w:t xml:space="preserve">Precipitation </w:t>
      </w:r>
      <w:r w:rsidR="0007571F" w:rsidRPr="00252200">
        <w:rPr>
          <w:rFonts w:eastAsia="Times New Roman" w:cs="Times New Roman"/>
        </w:rPr>
        <w:t>time series</w:t>
      </w:r>
      <w:r w:rsidR="009074DC" w:rsidRPr="00252200">
        <w:rPr>
          <w:rFonts w:eastAsia="Times New Roman" w:cs="Times New Roman"/>
        </w:rPr>
        <w:t>.</w:t>
      </w:r>
      <w:r w:rsidRPr="00252200">
        <w:rPr>
          <w:rFonts w:eastAsia="Times New Roman" w:cs="Times New Roman"/>
        </w:rPr>
        <w:t xml:space="preserve"> </w:t>
      </w:r>
      <w:r w:rsidR="0007571F" w:rsidRPr="00252200">
        <w:rPr>
          <w:rFonts w:eastAsia="Times New Roman" w:cs="Times New Roman"/>
        </w:rPr>
        <w:t>L</w:t>
      </w:r>
      <w:r w:rsidRPr="00252200">
        <w:rPr>
          <w:rFonts w:eastAsia="Times New Roman" w:cs="Times New Roman"/>
        </w:rPr>
        <w:t>ast visited October/202</w:t>
      </w:r>
      <w:r w:rsidR="0007571F" w:rsidRPr="00252200">
        <w:rPr>
          <w:rFonts w:eastAsia="Times New Roman" w:cs="Times New Roman"/>
        </w:rPr>
        <w:t>2</w:t>
      </w:r>
      <w:r w:rsidRPr="00252200">
        <w:rPr>
          <w:rFonts w:eastAsia="Times New Roman" w:cs="Times New Roman"/>
        </w:rPr>
        <w:t xml:space="preserve">. Retrieve from:  </w:t>
      </w:r>
      <w:hyperlink r:id="rId38" w:history="1">
        <w:r w:rsidR="0007571F" w:rsidRPr="00252200">
          <w:rPr>
            <w:rStyle w:val="Hyperlink"/>
          </w:rPr>
          <w:t>https://dashboard.waterdata.usgs.gov/app/nwd/en/?region=lower48&amp;aoi=default</w:t>
        </w:r>
      </w:hyperlink>
      <w:r w:rsidR="0007571F" w:rsidRPr="00252200">
        <w:t xml:space="preserve"> </w:t>
      </w:r>
    </w:p>
    <w:p w14:paraId="1D10F5A1" w14:textId="0AE15F1E" w:rsidR="0007571F" w:rsidRPr="00252200" w:rsidRDefault="0007571F" w:rsidP="0007571F">
      <w:pPr>
        <w:ind w:left="270" w:hanging="270"/>
      </w:pPr>
      <w:r w:rsidRPr="00252200">
        <w:t>United States Geological Survey (USGS) (2019), National Water Information System</w:t>
      </w:r>
      <w:r w:rsidRPr="00252200">
        <w:rPr>
          <w:rFonts w:eastAsia="Times New Roman" w:cs="Times New Roman"/>
        </w:rPr>
        <w:t>. Groundwater levels time series</w:t>
      </w:r>
      <w:r w:rsidR="007F20FE" w:rsidRPr="00252200">
        <w:rPr>
          <w:rFonts w:eastAsia="Times New Roman" w:cs="Times New Roman"/>
        </w:rPr>
        <w:t xml:space="preserve"> and locations</w:t>
      </w:r>
      <w:r w:rsidRPr="00252200">
        <w:rPr>
          <w:rFonts w:eastAsia="Times New Roman" w:cs="Times New Roman"/>
        </w:rPr>
        <w:t xml:space="preserve">. Last visited October/2022. Retrieve from:  </w:t>
      </w:r>
      <w:hyperlink r:id="rId39" w:history="1">
        <w:r w:rsidRPr="00252200">
          <w:rPr>
            <w:rStyle w:val="Hyperlink"/>
          </w:rPr>
          <w:t>https://dashboard.waterdata.usgs.gov/app/nwd/en/?region=lower48&amp;aoi=default</w:t>
        </w:r>
      </w:hyperlink>
      <w:r w:rsidRPr="00252200">
        <w:t xml:space="preserve"> </w:t>
      </w:r>
    </w:p>
    <w:p w14:paraId="28F46810" w14:textId="60A285DE" w:rsidR="00063E67" w:rsidRPr="00252200" w:rsidRDefault="00063E67" w:rsidP="00D729F4">
      <w:pPr>
        <w:ind w:left="270" w:hanging="270"/>
      </w:pPr>
      <w:r w:rsidRPr="00252200">
        <w:lastRenderedPageBreak/>
        <w:t xml:space="preserve">United States Geological Survey (USGS) (2019), USGS Lidar Point Cloud LA Amite 2018, [LAZ format], last visited July/2022. Retrieve from: </w:t>
      </w:r>
      <w:hyperlink r:id="rId40" w:history="1">
        <w:r w:rsidRPr="00252200">
          <w:rPr>
            <w:rStyle w:val="Hyperlink"/>
          </w:rPr>
          <w:t>https://rockyweb.usgs.gov/vdelivery/Datasets/Staged/Elevation/LPC/Projects/USGS_LPC_LA_Amite_2018_LAS_2019/</w:t>
        </w:r>
      </w:hyperlink>
      <w:r w:rsidRPr="00252200">
        <w:t xml:space="preserve"> </w:t>
      </w:r>
    </w:p>
    <w:p w14:paraId="6310140C" w14:textId="5FCD5EF2" w:rsidR="0025102F" w:rsidRPr="00252200" w:rsidRDefault="0025102F" w:rsidP="00D729F4">
      <w:pPr>
        <w:ind w:left="270" w:hanging="270"/>
      </w:pPr>
      <w:r w:rsidRPr="00252200">
        <w:t>Vahdat-Aboueshagh, H., Tsai, F., (2021). Constructing large-scale complex aquifer systems with big well log data: Louisiana model. Computers and Geosciences. 148, 104687. doi:10.1016/j.cageo</w:t>
      </w:r>
      <w:r w:rsidR="0041385C" w:rsidRPr="00252200">
        <w:t>x</w:t>
      </w:r>
      <w:r w:rsidRPr="00252200">
        <w:t xml:space="preserve">.2021.104687 </w:t>
      </w:r>
    </w:p>
    <w:p w14:paraId="5CC41580" w14:textId="4A055986" w:rsidR="003D4367" w:rsidRPr="00252200" w:rsidRDefault="003D4367" w:rsidP="00D729F4">
      <w:pPr>
        <w:ind w:left="270" w:hanging="270"/>
      </w:pPr>
      <w:r w:rsidRPr="00252200">
        <w:t xml:space="preserve">Walter. J., </w:t>
      </w:r>
      <w:proofErr w:type="spellStart"/>
      <w:r w:rsidRPr="00252200">
        <w:t>Dotray</w:t>
      </w:r>
      <w:proofErr w:type="spellEnd"/>
      <w:r w:rsidRPr="00252200">
        <w:t xml:space="preserve">, P., Frohlich, C., Gale, J., (2016). Earthquakes in northwest Louisiana and the Texas–Louisiana border </w:t>
      </w:r>
      <w:proofErr w:type="gramStart"/>
      <w:r w:rsidRPr="00252200">
        <w:t>possibly</w:t>
      </w:r>
      <w:proofErr w:type="gramEnd"/>
      <w:r w:rsidRPr="00252200">
        <w:t xml:space="preserve"> induced by energy resource activities within the Haynesville shale play. Seismological Research Letters. 87 (2A), 285-294. doi: 10.1785/0220150193</w:t>
      </w:r>
    </w:p>
    <w:p w14:paraId="4D48F147" w14:textId="4DB4D5DF" w:rsidR="00532D88" w:rsidRPr="00252200" w:rsidRDefault="00532D88" w:rsidP="00D729F4">
      <w:pPr>
        <w:ind w:left="270" w:hanging="270"/>
      </w:pPr>
      <w:r w:rsidRPr="00252200">
        <w:t>Weingarten, M., Ge, S., Godt, J., Bekins, B., Rubinstein, J., (2015). High-rate injection is associated with the increase in U.S. mid-continent seismicity. Science. 348 (6241). 1336-1340. doi: 10.1126/science.aab1345</w:t>
      </w:r>
    </w:p>
    <w:p w14:paraId="5DD36A0F" w14:textId="5A329F24" w:rsidR="00927815" w:rsidRPr="00252200" w:rsidRDefault="00927815" w:rsidP="00D729F4">
      <w:pPr>
        <w:ind w:left="270" w:hanging="270"/>
      </w:pPr>
      <w:r w:rsidRPr="00252200">
        <w:t>Wheaton, J., Brasington, J., Darby, S., Sear, D., (2010). Accounting for uncertainty in DEMs from repeat topographic surveys: improved sediment budgets. Earth Surface processes and Landforms. 35 (2), 136-156. doi:10.1002/esp.1886 [computer software] https://github.com/Riverscapes/gcd</w:t>
      </w:r>
    </w:p>
    <w:p w14:paraId="6FFDCA0B" w14:textId="634C6BF4" w:rsidR="001871C0" w:rsidRPr="00252200" w:rsidRDefault="00927815" w:rsidP="00D729F4">
      <w:pPr>
        <w:ind w:left="270" w:hanging="270"/>
      </w:pPr>
      <w:r w:rsidRPr="00252200">
        <w:t xml:space="preserve">Wheaton, J., (2018). Principles of topographic change detection. </w:t>
      </w:r>
      <w:proofErr w:type="spellStart"/>
      <w:r w:rsidRPr="00252200">
        <w:t>EarthCube</w:t>
      </w:r>
      <w:proofErr w:type="spellEnd"/>
      <w:r w:rsidRPr="00252200">
        <w:t xml:space="preserve"> Advancing the Analysis of HRT Workshop Advancing the Analysis of High-Resolution Topography, Broomfield, CO. August 21-24. https://www.youtube.com/watch?v=QIoK52W5sUM&amp;ab_channel=OpenTopography (last accessed November 10, 2020)</w:t>
      </w:r>
      <w:r w:rsidR="0027289D" w:rsidRPr="00252200">
        <w:t>.</w:t>
      </w:r>
    </w:p>
    <w:p w14:paraId="262DA35A" w14:textId="1A89258A" w:rsidR="00DE17D2" w:rsidRPr="00252200" w:rsidRDefault="000E606B" w:rsidP="00D729F4">
      <w:pPr>
        <w:ind w:left="270" w:hanging="270"/>
      </w:pPr>
      <w:r w:rsidRPr="00252200">
        <w:t xml:space="preserve">Wheeler, R., Heinrich, P., compilers, (1998). Fault number 1022, Gulf-margin normal faults, </w:t>
      </w:r>
      <w:proofErr w:type="gramStart"/>
      <w:r w:rsidRPr="00252200">
        <w:t>Louisiana</w:t>
      </w:r>
      <w:proofErr w:type="gramEnd"/>
      <w:r w:rsidRPr="00252200">
        <w:t xml:space="preserve"> and Arkansas, in Quaternary fault and fold database of the United States. U.S. Geological Survey website. Last accessed: September 8, 2023.</w:t>
      </w:r>
    </w:p>
    <w:p w14:paraId="03D983A5" w14:textId="4B2A3BE0" w:rsidR="00C25B11" w:rsidRPr="00252200" w:rsidRDefault="00C25B11" w:rsidP="00D729F4">
      <w:pPr>
        <w:ind w:left="270" w:hanging="270"/>
      </w:pPr>
      <w:r w:rsidRPr="00252200">
        <w:t>White, E. (2017). Water Resources of the Southern Hills Regional Aquifer System, Southeastern Louisiana. U.S. Geological Survey Fact Sheet 2017–3010. doi:10.3133/fs20173010</w:t>
      </w:r>
    </w:p>
    <w:p w14:paraId="58306334" w14:textId="1F0B5D8D" w:rsidR="008657B3" w:rsidRPr="00252200" w:rsidRDefault="008657B3" w:rsidP="00D729F4">
      <w:pPr>
        <w:ind w:left="270" w:hanging="270"/>
      </w:pPr>
      <w:r w:rsidRPr="00252200">
        <w:t>White, A., Gardner, W., Borsa, A., Argus, D., Martens, H., (2022). A Review of GNSS/GPS in hydrogeodesy: Hydrologic loading applications and their implications for water resource research. Water Resources Research. 58 (7). doi: 10.1029/2022WR032078</w:t>
      </w:r>
    </w:p>
    <w:p w14:paraId="05D6620F" w14:textId="1C0AA34E" w:rsidR="00135905" w:rsidRPr="00252200" w:rsidRDefault="00606FF4" w:rsidP="00D729F4">
      <w:pPr>
        <w:ind w:left="270" w:hanging="270"/>
      </w:pPr>
      <w:r w:rsidRPr="00252200">
        <w:t xml:space="preserve">Wolstencroft, M., Shen, Z., Törnqvist, T., Milne, G., Kulp, M., (2014). Understanding subsidence in the Mississippi Delta region due to sediment, </w:t>
      </w:r>
      <w:proofErr w:type="gramStart"/>
      <w:r w:rsidRPr="00252200">
        <w:t>ice</w:t>
      </w:r>
      <w:proofErr w:type="gramEnd"/>
      <w:r w:rsidRPr="00252200">
        <w:t xml:space="preserve"> and ocean loading: Insights geophysical modeling. Journal of Geophysical Research: Solid Earth. 119 (</w:t>
      </w:r>
      <w:r w:rsidR="00EF6424" w:rsidRPr="00252200">
        <w:t>4</w:t>
      </w:r>
      <w:r w:rsidRPr="00252200">
        <w:t>), 3838-3856.</w:t>
      </w:r>
      <w:r w:rsidR="00EF6424" w:rsidRPr="00252200">
        <w:t xml:space="preserve"> </w:t>
      </w:r>
      <w:r w:rsidR="00446E34" w:rsidRPr="00252200">
        <w:t>d</w:t>
      </w:r>
      <w:r w:rsidR="00EF6424" w:rsidRPr="00252200">
        <w:t>oi:</w:t>
      </w:r>
      <w:r w:rsidR="00446E34" w:rsidRPr="00252200">
        <w:t xml:space="preserve"> 10.1002/2013JB010928</w:t>
      </w:r>
    </w:p>
    <w:p w14:paraId="7CAFC3B2" w14:textId="67F8E314" w:rsidR="0027289D" w:rsidRPr="00252200" w:rsidRDefault="005825BA" w:rsidP="00D729F4">
      <w:pPr>
        <w:ind w:left="270" w:hanging="270"/>
      </w:pPr>
      <w:r w:rsidRPr="00252200">
        <w:t>Xia, Y.</w:t>
      </w:r>
      <w:r w:rsidR="00F129A5" w:rsidRPr="00252200">
        <w:t>, (2010).</w:t>
      </w:r>
      <w:r w:rsidR="000E46CA" w:rsidRPr="00252200">
        <w:t xml:space="preserve"> Synthetic Aperture Radar Interferometry</w:t>
      </w:r>
      <w:r w:rsidR="00EE0046" w:rsidRPr="00252200">
        <w:t>. In G. Xu</w:t>
      </w:r>
      <w:r w:rsidR="00935B72" w:rsidRPr="00252200">
        <w:t xml:space="preserve"> (Ed.). Sciences of Geodesy-1</w:t>
      </w:r>
      <w:r w:rsidR="00E32D20" w:rsidRPr="00252200">
        <w:t xml:space="preserve">: </w:t>
      </w:r>
      <w:r w:rsidR="00E32D20" w:rsidRPr="00252200">
        <w:rPr>
          <w:i/>
          <w:iCs/>
        </w:rPr>
        <w:t>Advances and Future Directions</w:t>
      </w:r>
      <w:r w:rsidR="009C597E" w:rsidRPr="00252200">
        <w:rPr>
          <w:i/>
          <w:iCs/>
        </w:rPr>
        <w:t xml:space="preserve"> </w:t>
      </w:r>
      <w:r w:rsidR="009C597E" w:rsidRPr="00252200">
        <w:t xml:space="preserve">(p. </w:t>
      </w:r>
      <w:r w:rsidR="007F7909" w:rsidRPr="00252200">
        <w:t>416 - 473</w:t>
      </w:r>
      <w:r w:rsidR="009C597E" w:rsidRPr="00252200">
        <w:t>)</w:t>
      </w:r>
      <w:r w:rsidR="00E32D20" w:rsidRPr="00252200">
        <w:t xml:space="preserve">. </w:t>
      </w:r>
      <w:r w:rsidR="00B133B4" w:rsidRPr="00252200">
        <w:t xml:space="preserve">doi: </w:t>
      </w:r>
      <w:r w:rsidR="009225D1" w:rsidRPr="00252200">
        <w:t xml:space="preserve">10.1007/978-3-642-11741-1 </w:t>
      </w:r>
    </w:p>
    <w:p w14:paraId="462325E2" w14:textId="13524C2E" w:rsidR="002E6432" w:rsidRPr="00252200" w:rsidRDefault="002E6432" w:rsidP="00D729F4">
      <w:pPr>
        <w:ind w:left="270" w:hanging="270"/>
      </w:pPr>
      <w:r w:rsidRPr="00252200">
        <w:lastRenderedPageBreak/>
        <w:t>Younas, M., Khan, S., Tirmizi, O., Hamed, Y., (2023). Geospatial analytics of driving mechanism of land subsidence in Guld Coast of Texas, United States. Science of the Total Environment. 902. doi: 10.1016/j.scitotenv.2023.166102</w:t>
      </w:r>
    </w:p>
    <w:p w14:paraId="522C53DA" w14:textId="719082BA" w:rsidR="005D1E02" w:rsidRPr="00252200" w:rsidRDefault="00EA1D58" w:rsidP="00D729F4">
      <w:pPr>
        <w:ind w:left="270" w:hanging="270"/>
      </w:pPr>
      <w:r w:rsidRPr="00252200">
        <w:t>Yunjun, Z., Fattahi, H., Amelung, F., (2019). Small baseline InSAR time series analysis: Unwrapping error correction and noise reduction. Computers and Geosciences. 133. doi: 10.1016/j.cageo.2019.104331.</w:t>
      </w:r>
    </w:p>
    <w:p w14:paraId="2604B9F2" w14:textId="3DEFFDB2" w:rsidR="00851308" w:rsidRPr="00252200" w:rsidRDefault="00851308" w:rsidP="00AF5817">
      <w:pPr>
        <w:ind w:left="360" w:hanging="360"/>
        <w:rPr>
          <w:rFonts w:eastAsiaTheme="majorBidi" w:cstheme="majorBidi"/>
        </w:rPr>
      </w:pPr>
      <w:r w:rsidRPr="00252200">
        <w:t>Zhong, W., Chu, T., Tissot, P., Wu, Z., Chen, J., Zhang, H., (2022). Integrated coastal subsidence analysis using InSAR, LiDAR and land cover data. Remote Sensing of Environment. 282. doi: 10.1016/j.rse.2022.113297</w:t>
      </w:r>
    </w:p>
    <w:p w14:paraId="1DF60A0B" w14:textId="79ECA099" w:rsidR="002A191A" w:rsidRPr="00252200" w:rsidRDefault="002A191A" w:rsidP="004215D9">
      <w:pPr>
        <w:ind w:left="270" w:hanging="270"/>
      </w:pPr>
      <w:r w:rsidRPr="00252200">
        <w:t>Zhou</w:t>
      </w:r>
      <w:r w:rsidR="00352B93" w:rsidRPr="00252200">
        <w:t xml:space="preserve">, X., Wang, G., </w:t>
      </w:r>
      <w:r w:rsidR="005877E4" w:rsidRPr="00252200">
        <w:t xml:space="preserve">Wang, K., Liu, H., Lyu, H., Turco, M., (2023). </w:t>
      </w:r>
      <w:r w:rsidR="004215D9" w:rsidRPr="00252200">
        <w:t xml:space="preserve">Rates of natural subsidence along the Texas Coast derived from GPS and tide gauge measurements. </w:t>
      </w:r>
      <w:r w:rsidR="00BA6E44" w:rsidRPr="00252200">
        <w:rPr>
          <w:i/>
          <w:iCs/>
        </w:rPr>
        <w:t>Journal of Surveying Engineering</w:t>
      </w:r>
      <w:r w:rsidR="002653AB" w:rsidRPr="00252200">
        <w:rPr>
          <w:i/>
          <w:iCs/>
        </w:rPr>
        <w:t xml:space="preserve"> – Preprint</w:t>
      </w:r>
      <w:r w:rsidR="00BA6E44" w:rsidRPr="00252200">
        <w:t>.</w:t>
      </w:r>
      <w:r w:rsidR="002653AB" w:rsidRPr="00252200">
        <w:t xml:space="preserve"> 147 (4)</w:t>
      </w:r>
      <w:r w:rsidR="000554C3" w:rsidRPr="00252200">
        <w:t>. doi: 10.13140/RG.2.2.26974.97606</w:t>
      </w:r>
    </w:p>
    <w:sectPr w:rsidR="002A191A" w:rsidRPr="00252200" w:rsidSect="00365498">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0013CA" w14:textId="77777777" w:rsidR="00BF5EC5" w:rsidRDefault="00BF5EC5" w:rsidP="0013270D">
      <w:pPr>
        <w:spacing w:after="0" w:line="240" w:lineRule="auto"/>
      </w:pPr>
      <w:r>
        <w:separator/>
      </w:r>
    </w:p>
  </w:endnote>
  <w:endnote w:type="continuationSeparator" w:id="0">
    <w:p w14:paraId="001EB6FC" w14:textId="77777777" w:rsidR="00BF5EC5" w:rsidRDefault="00BF5EC5" w:rsidP="001327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ans-serif">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210640"/>
      <w:docPartObj>
        <w:docPartGallery w:val="Page Numbers (Bottom of Page)"/>
        <w:docPartUnique/>
      </w:docPartObj>
    </w:sdtPr>
    <w:sdtEndPr>
      <w:rPr>
        <w:noProof/>
      </w:rPr>
    </w:sdtEndPr>
    <w:sdtContent>
      <w:p w14:paraId="4D42D1AB" w14:textId="2F086B1D" w:rsidR="0013270D" w:rsidRDefault="0013270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CB593C" w14:textId="77777777" w:rsidR="0013270D" w:rsidRDefault="001327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ABAC06" w14:textId="77777777" w:rsidR="00BF5EC5" w:rsidRDefault="00BF5EC5" w:rsidP="0013270D">
      <w:pPr>
        <w:spacing w:after="0" w:line="240" w:lineRule="auto"/>
      </w:pPr>
      <w:r>
        <w:separator/>
      </w:r>
    </w:p>
  </w:footnote>
  <w:footnote w:type="continuationSeparator" w:id="0">
    <w:p w14:paraId="2A520678" w14:textId="77777777" w:rsidR="00BF5EC5" w:rsidRDefault="00BF5EC5" w:rsidP="001327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E3B7B"/>
    <w:multiLevelType w:val="hybridMultilevel"/>
    <w:tmpl w:val="47086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6503EC"/>
    <w:multiLevelType w:val="hybridMultilevel"/>
    <w:tmpl w:val="7984634C"/>
    <w:lvl w:ilvl="0" w:tplc="CA5CBCE8">
      <w:start w:val="1"/>
      <w:numFmt w:val="bullet"/>
      <w:lvlText w:val=""/>
      <w:lvlJc w:val="left"/>
      <w:pPr>
        <w:ind w:left="720" w:hanging="360"/>
      </w:pPr>
      <w:rPr>
        <w:rFonts w:ascii="Symbol" w:hAnsi="Symbol" w:hint="default"/>
      </w:rPr>
    </w:lvl>
    <w:lvl w:ilvl="1" w:tplc="AB14BE42">
      <w:start w:val="1"/>
      <w:numFmt w:val="bullet"/>
      <w:lvlText w:val="o"/>
      <w:lvlJc w:val="left"/>
      <w:pPr>
        <w:ind w:left="1440" w:hanging="360"/>
      </w:pPr>
      <w:rPr>
        <w:rFonts w:ascii="Courier New" w:hAnsi="Courier New" w:hint="default"/>
      </w:rPr>
    </w:lvl>
    <w:lvl w:ilvl="2" w:tplc="9350CA7E">
      <w:start w:val="1"/>
      <w:numFmt w:val="bullet"/>
      <w:lvlText w:val=""/>
      <w:lvlJc w:val="left"/>
      <w:pPr>
        <w:ind w:left="2160" w:hanging="360"/>
      </w:pPr>
      <w:rPr>
        <w:rFonts w:ascii="Wingdings" w:hAnsi="Wingdings" w:hint="default"/>
      </w:rPr>
    </w:lvl>
    <w:lvl w:ilvl="3" w:tplc="EA9E5DE8">
      <w:start w:val="1"/>
      <w:numFmt w:val="bullet"/>
      <w:lvlText w:val=""/>
      <w:lvlJc w:val="left"/>
      <w:pPr>
        <w:ind w:left="2880" w:hanging="360"/>
      </w:pPr>
      <w:rPr>
        <w:rFonts w:ascii="Symbol" w:hAnsi="Symbol" w:hint="default"/>
      </w:rPr>
    </w:lvl>
    <w:lvl w:ilvl="4" w:tplc="1EBC8356">
      <w:start w:val="1"/>
      <w:numFmt w:val="bullet"/>
      <w:lvlText w:val="o"/>
      <w:lvlJc w:val="left"/>
      <w:pPr>
        <w:ind w:left="3600" w:hanging="360"/>
      </w:pPr>
      <w:rPr>
        <w:rFonts w:ascii="Courier New" w:hAnsi="Courier New" w:hint="default"/>
      </w:rPr>
    </w:lvl>
    <w:lvl w:ilvl="5" w:tplc="FB0A500C">
      <w:start w:val="1"/>
      <w:numFmt w:val="bullet"/>
      <w:lvlText w:val=""/>
      <w:lvlJc w:val="left"/>
      <w:pPr>
        <w:ind w:left="4320" w:hanging="360"/>
      </w:pPr>
      <w:rPr>
        <w:rFonts w:ascii="Wingdings" w:hAnsi="Wingdings" w:hint="default"/>
      </w:rPr>
    </w:lvl>
    <w:lvl w:ilvl="6" w:tplc="35903F5C">
      <w:start w:val="1"/>
      <w:numFmt w:val="bullet"/>
      <w:lvlText w:val=""/>
      <w:lvlJc w:val="left"/>
      <w:pPr>
        <w:ind w:left="5040" w:hanging="360"/>
      </w:pPr>
      <w:rPr>
        <w:rFonts w:ascii="Symbol" w:hAnsi="Symbol" w:hint="default"/>
      </w:rPr>
    </w:lvl>
    <w:lvl w:ilvl="7" w:tplc="0C846596">
      <w:start w:val="1"/>
      <w:numFmt w:val="bullet"/>
      <w:lvlText w:val="o"/>
      <w:lvlJc w:val="left"/>
      <w:pPr>
        <w:ind w:left="5760" w:hanging="360"/>
      </w:pPr>
      <w:rPr>
        <w:rFonts w:ascii="Courier New" w:hAnsi="Courier New" w:hint="default"/>
      </w:rPr>
    </w:lvl>
    <w:lvl w:ilvl="8" w:tplc="A4FE1F9E">
      <w:start w:val="1"/>
      <w:numFmt w:val="bullet"/>
      <w:lvlText w:val=""/>
      <w:lvlJc w:val="left"/>
      <w:pPr>
        <w:ind w:left="6480" w:hanging="360"/>
      </w:pPr>
      <w:rPr>
        <w:rFonts w:ascii="Wingdings" w:hAnsi="Wingdings" w:hint="default"/>
      </w:rPr>
    </w:lvl>
  </w:abstractNum>
  <w:abstractNum w:abstractNumId="2" w15:restartNumberingAfterBreak="0">
    <w:nsid w:val="0DB46CE8"/>
    <w:multiLevelType w:val="hybridMultilevel"/>
    <w:tmpl w:val="B2EA4752"/>
    <w:lvl w:ilvl="0" w:tplc="89D8AD7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6E3E4C"/>
    <w:multiLevelType w:val="hybridMultilevel"/>
    <w:tmpl w:val="C434A9FC"/>
    <w:lvl w:ilvl="0" w:tplc="95B81786">
      <w:start w:val="1"/>
      <w:numFmt w:val="bullet"/>
      <w:lvlText w:val=""/>
      <w:lvlJc w:val="left"/>
      <w:pPr>
        <w:ind w:left="720" w:hanging="360"/>
      </w:pPr>
      <w:rPr>
        <w:rFonts w:ascii="Symbol" w:hAnsi="Symbol" w:hint="default"/>
      </w:rPr>
    </w:lvl>
    <w:lvl w:ilvl="1" w:tplc="D94AA808">
      <w:start w:val="1"/>
      <w:numFmt w:val="bullet"/>
      <w:lvlText w:val="o"/>
      <w:lvlJc w:val="left"/>
      <w:pPr>
        <w:ind w:left="1440" w:hanging="360"/>
      </w:pPr>
      <w:rPr>
        <w:rFonts w:ascii="Courier New" w:hAnsi="Courier New" w:hint="default"/>
      </w:rPr>
    </w:lvl>
    <w:lvl w:ilvl="2" w:tplc="E2F2DAC6">
      <w:start w:val="1"/>
      <w:numFmt w:val="bullet"/>
      <w:lvlText w:val=""/>
      <w:lvlJc w:val="left"/>
      <w:pPr>
        <w:ind w:left="2160" w:hanging="360"/>
      </w:pPr>
      <w:rPr>
        <w:rFonts w:ascii="Wingdings" w:hAnsi="Wingdings" w:hint="default"/>
      </w:rPr>
    </w:lvl>
    <w:lvl w:ilvl="3" w:tplc="68D40F2A">
      <w:start w:val="1"/>
      <w:numFmt w:val="bullet"/>
      <w:lvlText w:val=""/>
      <w:lvlJc w:val="left"/>
      <w:pPr>
        <w:ind w:left="2880" w:hanging="360"/>
      </w:pPr>
      <w:rPr>
        <w:rFonts w:ascii="Symbol" w:hAnsi="Symbol" w:hint="default"/>
      </w:rPr>
    </w:lvl>
    <w:lvl w:ilvl="4" w:tplc="16D2F90A">
      <w:start w:val="1"/>
      <w:numFmt w:val="bullet"/>
      <w:lvlText w:val="o"/>
      <w:lvlJc w:val="left"/>
      <w:pPr>
        <w:ind w:left="3600" w:hanging="360"/>
      </w:pPr>
      <w:rPr>
        <w:rFonts w:ascii="Courier New" w:hAnsi="Courier New" w:hint="default"/>
      </w:rPr>
    </w:lvl>
    <w:lvl w:ilvl="5" w:tplc="82D21996">
      <w:start w:val="1"/>
      <w:numFmt w:val="bullet"/>
      <w:lvlText w:val=""/>
      <w:lvlJc w:val="left"/>
      <w:pPr>
        <w:ind w:left="4320" w:hanging="360"/>
      </w:pPr>
      <w:rPr>
        <w:rFonts w:ascii="Wingdings" w:hAnsi="Wingdings" w:hint="default"/>
      </w:rPr>
    </w:lvl>
    <w:lvl w:ilvl="6" w:tplc="DB607704">
      <w:start w:val="1"/>
      <w:numFmt w:val="bullet"/>
      <w:lvlText w:val=""/>
      <w:lvlJc w:val="left"/>
      <w:pPr>
        <w:ind w:left="5040" w:hanging="360"/>
      </w:pPr>
      <w:rPr>
        <w:rFonts w:ascii="Symbol" w:hAnsi="Symbol" w:hint="default"/>
      </w:rPr>
    </w:lvl>
    <w:lvl w:ilvl="7" w:tplc="4E7076A6">
      <w:start w:val="1"/>
      <w:numFmt w:val="bullet"/>
      <w:lvlText w:val="o"/>
      <w:lvlJc w:val="left"/>
      <w:pPr>
        <w:ind w:left="5760" w:hanging="360"/>
      </w:pPr>
      <w:rPr>
        <w:rFonts w:ascii="Courier New" w:hAnsi="Courier New" w:hint="default"/>
      </w:rPr>
    </w:lvl>
    <w:lvl w:ilvl="8" w:tplc="61F0BB9E">
      <w:start w:val="1"/>
      <w:numFmt w:val="bullet"/>
      <w:lvlText w:val=""/>
      <w:lvlJc w:val="left"/>
      <w:pPr>
        <w:ind w:left="6480" w:hanging="360"/>
      </w:pPr>
      <w:rPr>
        <w:rFonts w:ascii="Wingdings" w:hAnsi="Wingdings" w:hint="default"/>
      </w:rPr>
    </w:lvl>
  </w:abstractNum>
  <w:abstractNum w:abstractNumId="4" w15:restartNumberingAfterBreak="0">
    <w:nsid w:val="1B066E52"/>
    <w:multiLevelType w:val="hybridMultilevel"/>
    <w:tmpl w:val="FDCC2236"/>
    <w:lvl w:ilvl="0" w:tplc="0409000F">
      <w:start w:val="1"/>
      <w:numFmt w:val="decimal"/>
      <w:lvlText w:val="%1."/>
      <w:lvlJc w:val="left"/>
      <w:pPr>
        <w:ind w:left="720" w:hanging="360"/>
      </w:pPr>
      <w:rPr>
        <w:rFonts w:eastAsia="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90290B"/>
    <w:multiLevelType w:val="hybridMultilevel"/>
    <w:tmpl w:val="902A2F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CDBDF0A"/>
    <w:multiLevelType w:val="hybridMultilevel"/>
    <w:tmpl w:val="77DA7304"/>
    <w:lvl w:ilvl="0" w:tplc="BBDEAAFC">
      <w:start w:val="1"/>
      <w:numFmt w:val="decimal"/>
      <w:lvlText w:val="%1."/>
      <w:lvlJc w:val="left"/>
      <w:pPr>
        <w:ind w:left="720" w:hanging="360"/>
      </w:pPr>
    </w:lvl>
    <w:lvl w:ilvl="1" w:tplc="31EC7544">
      <w:start w:val="1"/>
      <w:numFmt w:val="lowerLetter"/>
      <w:lvlText w:val="%2."/>
      <w:lvlJc w:val="left"/>
      <w:pPr>
        <w:ind w:left="1440" w:hanging="360"/>
      </w:pPr>
    </w:lvl>
    <w:lvl w:ilvl="2" w:tplc="25F479DE">
      <w:start w:val="1"/>
      <w:numFmt w:val="lowerRoman"/>
      <w:lvlText w:val="%3."/>
      <w:lvlJc w:val="right"/>
      <w:pPr>
        <w:ind w:left="2160" w:hanging="180"/>
      </w:pPr>
    </w:lvl>
    <w:lvl w:ilvl="3" w:tplc="C2CC7F38">
      <w:start w:val="1"/>
      <w:numFmt w:val="decimal"/>
      <w:lvlText w:val="%4."/>
      <w:lvlJc w:val="left"/>
      <w:pPr>
        <w:ind w:left="2880" w:hanging="360"/>
      </w:pPr>
    </w:lvl>
    <w:lvl w:ilvl="4" w:tplc="0346E6E0">
      <w:start w:val="1"/>
      <w:numFmt w:val="lowerLetter"/>
      <w:lvlText w:val="%5."/>
      <w:lvlJc w:val="left"/>
      <w:pPr>
        <w:ind w:left="3600" w:hanging="360"/>
      </w:pPr>
    </w:lvl>
    <w:lvl w:ilvl="5" w:tplc="DDF45CF8">
      <w:start w:val="1"/>
      <w:numFmt w:val="lowerRoman"/>
      <w:lvlText w:val="%6."/>
      <w:lvlJc w:val="right"/>
      <w:pPr>
        <w:ind w:left="4320" w:hanging="180"/>
      </w:pPr>
    </w:lvl>
    <w:lvl w:ilvl="6" w:tplc="1996D1C0">
      <w:start w:val="1"/>
      <w:numFmt w:val="decimal"/>
      <w:lvlText w:val="%7."/>
      <w:lvlJc w:val="left"/>
      <w:pPr>
        <w:ind w:left="5040" w:hanging="360"/>
      </w:pPr>
    </w:lvl>
    <w:lvl w:ilvl="7" w:tplc="2C587AAE">
      <w:start w:val="1"/>
      <w:numFmt w:val="lowerLetter"/>
      <w:lvlText w:val="%8."/>
      <w:lvlJc w:val="left"/>
      <w:pPr>
        <w:ind w:left="5760" w:hanging="360"/>
      </w:pPr>
    </w:lvl>
    <w:lvl w:ilvl="8" w:tplc="F6442908">
      <w:start w:val="1"/>
      <w:numFmt w:val="lowerRoman"/>
      <w:lvlText w:val="%9."/>
      <w:lvlJc w:val="right"/>
      <w:pPr>
        <w:ind w:left="6480" w:hanging="180"/>
      </w:pPr>
    </w:lvl>
  </w:abstractNum>
  <w:abstractNum w:abstractNumId="7" w15:restartNumberingAfterBreak="0">
    <w:nsid w:val="327D3FFA"/>
    <w:multiLevelType w:val="hybridMultilevel"/>
    <w:tmpl w:val="6262B966"/>
    <w:lvl w:ilvl="0" w:tplc="B72CACD6">
      <w:start w:val="1"/>
      <w:numFmt w:val="bullet"/>
      <w:lvlText w:val=""/>
      <w:lvlJc w:val="left"/>
      <w:pPr>
        <w:ind w:left="720" w:hanging="360"/>
      </w:pPr>
      <w:rPr>
        <w:rFonts w:ascii="Symbol" w:hAnsi="Symbol" w:hint="default"/>
      </w:rPr>
    </w:lvl>
    <w:lvl w:ilvl="1" w:tplc="31088484">
      <w:start w:val="1"/>
      <w:numFmt w:val="bullet"/>
      <w:lvlText w:val="o"/>
      <w:lvlJc w:val="left"/>
      <w:pPr>
        <w:ind w:left="1440" w:hanging="360"/>
      </w:pPr>
      <w:rPr>
        <w:rFonts w:ascii="Courier New" w:hAnsi="Courier New" w:hint="default"/>
      </w:rPr>
    </w:lvl>
    <w:lvl w:ilvl="2" w:tplc="323465E4">
      <w:start w:val="1"/>
      <w:numFmt w:val="bullet"/>
      <w:lvlText w:val=""/>
      <w:lvlJc w:val="left"/>
      <w:pPr>
        <w:ind w:left="2160" w:hanging="360"/>
      </w:pPr>
      <w:rPr>
        <w:rFonts w:ascii="Wingdings" w:hAnsi="Wingdings" w:hint="default"/>
      </w:rPr>
    </w:lvl>
    <w:lvl w:ilvl="3" w:tplc="7C96FAB6">
      <w:start w:val="1"/>
      <w:numFmt w:val="bullet"/>
      <w:lvlText w:val=""/>
      <w:lvlJc w:val="left"/>
      <w:pPr>
        <w:ind w:left="2880" w:hanging="360"/>
      </w:pPr>
      <w:rPr>
        <w:rFonts w:ascii="Symbol" w:hAnsi="Symbol" w:hint="default"/>
      </w:rPr>
    </w:lvl>
    <w:lvl w:ilvl="4" w:tplc="E212777A">
      <w:start w:val="1"/>
      <w:numFmt w:val="bullet"/>
      <w:lvlText w:val="o"/>
      <w:lvlJc w:val="left"/>
      <w:pPr>
        <w:ind w:left="3600" w:hanging="360"/>
      </w:pPr>
      <w:rPr>
        <w:rFonts w:ascii="Courier New" w:hAnsi="Courier New" w:hint="default"/>
      </w:rPr>
    </w:lvl>
    <w:lvl w:ilvl="5" w:tplc="1B1EA31A">
      <w:start w:val="1"/>
      <w:numFmt w:val="bullet"/>
      <w:lvlText w:val=""/>
      <w:lvlJc w:val="left"/>
      <w:pPr>
        <w:ind w:left="4320" w:hanging="360"/>
      </w:pPr>
      <w:rPr>
        <w:rFonts w:ascii="Wingdings" w:hAnsi="Wingdings" w:hint="default"/>
      </w:rPr>
    </w:lvl>
    <w:lvl w:ilvl="6" w:tplc="A64C2E04">
      <w:start w:val="1"/>
      <w:numFmt w:val="bullet"/>
      <w:lvlText w:val=""/>
      <w:lvlJc w:val="left"/>
      <w:pPr>
        <w:ind w:left="5040" w:hanging="360"/>
      </w:pPr>
      <w:rPr>
        <w:rFonts w:ascii="Symbol" w:hAnsi="Symbol" w:hint="default"/>
      </w:rPr>
    </w:lvl>
    <w:lvl w:ilvl="7" w:tplc="C7A462E0">
      <w:start w:val="1"/>
      <w:numFmt w:val="bullet"/>
      <w:lvlText w:val="o"/>
      <w:lvlJc w:val="left"/>
      <w:pPr>
        <w:ind w:left="5760" w:hanging="360"/>
      </w:pPr>
      <w:rPr>
        <w:rFonts w:ascii="Courier New" w:hAnsi="Courier New" w:hint="default"/>
      </w:rPr>
    </w:lvl>
    <w:lvl w:ilvl="8" w:tplc="A73C4CB6">
      <w:start w:val="1"/>
      <w:numFmt w:val="bullet"/>
      <w:lvlText w:val=""/>
      <w:lvlJc w:val="left"/>
      <w:pPr>
        <w:ind w:left="6480" w:hanging="360"/>
      </w:pPr>
      <w:rPr>
        <w:rFonts w:ascii="Wingdings" w:hAnsi="Wingdings" w:hint="default"/>
      </w:rPr>
    </w:lvl>
  </w:abstractNum>
  <w:abstractNum w:abstractNumId="8" w15:restartNumberingAfterBreak="0">
    <w:nsid w:val="383B2110"/>
    <w:multiLevelType w:val="hybridMultilevel"/>
    <w:tmpl w:val="B2D89BE6"/>
    <w:lvl w:ilvl="0" w:tplc="73947D26">
      <w:start w:val="1"/>
      <w:numFmt w:val="bullet"/>
      <w:lvlText w:val="-"/>
      <w:lvlJc w:val="left"/>
      <w:pPr>
        <w:ind w:left="1080" w:hanging="360"/>
      </w:pPr>
      <w:rPr>
        <w:rFonts w:ascii="Calibri" w:hAnsi="Calibri" w:hint="default"/>
      </w:rPr>
    </w:lvl>
    <w:lvl w:ilvl="1" w:tplc="83A00D5C">
      <w:start w:val="1"/>
      <w:numFmt w:val="bullet"/>
      <w:lvlText w:val="o"/>
      <w:lvlJc w:val="left"/>
      <w:pPr>
        <w:ind w:left="1800" w:hanging="360"/>
      </w:pPr>
      <w:rPr>
        <w:rFonts w:ascii="Courier New" w:hAnsi="Courier New" w:hint="default"/>
      </w:rPr>
    </w:lvl>
    <w:lvl w:ilvl="2" w:tplc="E85A7986">
      <w:start w:val="1"/>
      <w:numFmt w:val="bullet"/>
      <w:lvlText w:val=""/>
      <w:lvlJc w:val="left"/>
      <w:pPr>
        <w:ind w:left="2520" w:hanging="360"/>
      </w:pPr>
      <w:rPr>
        <w:rFonts w:ascii="Wingdings" w:hAnsi="Wingdings" w:hint="default"/>
      </w:rPr>
    </w:lvl>
    <w:lvl w:ilvl="3" w:tplc="76EA7BA6">
      <w:start w:val="1"/>
      <w:numFmt w:val="bullet"/>
      <w:lvlText w:val=""/>
      <w:lvlJc w:val="left"/>
      <w:pPr>
        <w:ind w:left="3240" w:hanging="360"/>
      </w:pPr>
      <w:rPr>
        <w:rFonts w:ascii="Symbol" w:hAnsi="Symbol" w:hint="default"/>
      </w:rPr>
    </w:lvl>
    <w:lvl w:ilvl="4" w:tplc="2A72E308">
      <w:start w:val="1"/>
      <w:numFmt w:val="bullet"/>
      <w:lvlText w:val="o"/>
      <w:lvlJc w:val="left"/>
      <w:pPr>
        <w:ind w:left="3960" w:hanging="360"/>
      </w:pPr>
      <w:rPr>
        <w:rFonts w:ascii="Courier New" w:hAnsi="Courier New" w:hint="default"/>
      </w:rPr>
    </w:lvl>
    <w:lvl w:ilvl="5" w:tplc="37980D40">
      <w:start w:val="1"/>
      <w:numFmt w:val="bullet"/>
      <w:lvlText w:val=""/>
      <w:lvlJc w:val="left"/>
      <w:pPr>
        <w:ind w:left="4680" w:hanging="360"/>
      </w:pPr>
      <w:rPr>
        <w:rFonts w:ascii="Wingdings" w:hAnsi="Wingdings" w:hint="default"/>
      </w:rPr>
    </w:lvl>
    <w:lvl w:ilvl="6" w:tplc="AD62FB8E">
      <w:start w:val="1"/>
      <w:numFmt w:val="bullet"/>
      <w:lvlText w:val=""/>
      <w:lvlJc w:val="left"/>
      <w:pPr>
        <w:ind w:left="5400" w:hanging="360"/>
      </w:pPr>
      <w:rPr>
        <w:rFonts w:ascii="Symbol" w:hAnsi="Symbol" w:hint="default"/>
      </w:rPr>
    </w:lvl>
    <w:lvl w:ilvl="7" w:tplc="367EDB1A">
      <w:start w:val="1"/>
      <w:numFmt w:val="bullet"/>
      <w:lvlText w:val="o"/>
      <w:lvlJc w:val="left"/>
      <w:pPr>
        <w:ind w:left="6120" w:hanging="360"/>
      </w:pPr>
      <w:rPr>
        <w:rFonts w:ascii="Courier New" w:hAnsi="Courier New" w:hint="default"/>
      </w:rPr>
    </w:lvl>
    <w:lvl w:ilvl="8" w:tplc="0FBCF95C">
      <w:start w:val="1"/>
      <w:numFmt w:val="bullet"/>
      <w:lvlText w:val=""/>
      <w:lvlJc w:val="left"/>
      <w:pPr>
        <w:ind w:left="6840" w:hanging="360"/>
      </w:pPr>
      <w:rPr>
        <w:rFonts w:ascii="Wingdings" w:hAnsi="Wingdings" w:hint="default"/>
      </w:rPr>
    </w:lvl>
  </w:abstractNum>
  <w:abstractNum w:abstractNumId="9" w15:restartNumberingAfterBreak="0">
    <w:nsid w:val="5FE82D8A"/>
    <w:multiLevelType w:val="hybridMultilevel"/>
    <w:tmpl w:val="BFDE3FA6"/>
    <w:lvl w:ilvl="0" w:tplc="1D54710A">
      <w:start w:val="1"/>
      <w:numFmt w:val="bullet"/>
      <w:lvlText w:val=""/>
      <w:lvlJc w:val="left"/>
      <w:pPr>
        <w:ind w:left="720" w:hanging="360"/>
      </w:pPr>
      <w:rPr>
        <w:rFonts w:ascii="Symbol" w:hAnsi="Symbol" w:hint="default"/>
      </w:rPr>
    </w:lvl>
    <w:lvl w:ilvl="1" w:tplc="E8AA58FA">
      <w:start w:val="1"/>
      <w:numFmt w:val="bullet"/>
      <w:lvlText w:val="o"/>
      <w:lvlJc w:val="left"/>
      <w:pPr>
        <w:ind w:left="1440" w:hanging="360"/>
      </w:pPr>
      <w:rPr>
        <w:rFonts w:ascii="Courier New" w:hAnsi="Courier New" w:hint="default"/>
      </w:rPr>
    </w:lvl>
    <w:lvl w:ilvl="2" w:tplc="F8FC7B14">
      <w:start w:val="1"/>
      <w:numFmt w:val="bullet"/>
      <w:lvlText w:val=""/>
      <w:lvlJc w:val="left"/>
      <w:pPr>
        <w:ind w:left="2160" w:hanging="360"/>
      </w:pPr>
      <w:rPr>
        <w:rFonts w:ascii="Wingdings" w:hAnsi="Wingdings" w:hint="default"/>
      </w:rPr>
    </w:lvl>
    <w:lvl w:ilvl="3" w:tplc="0D24A1FE">
      <w:start w:val="1"/>
      <w:numFmt w:val="bullet"/>
      <w:lvlText w:val=""/>
      <w:lvlJc w:val="left"/>
      <w:pPr>
        <w:ind w:left="2880" w:hanging="360"/>
      </w:pPr>
      <w:rPr>
        <w:rFonts w:ascii="Symbol" w:hAnsi="Symbol" w:hint="default"/>
      </w:rPr>
    </w:lvl>
    <w:lvl w:ilvl="4" w:tplc="2E3ABD72">
      <w:start w:val="1"/>
      <w:numFmt w:val="bullet"/>
      <w:lvlText w:val="o"/>
      <w:lvlJc w:val="left"/>
      <w:pPr>
        <w:ind w:left="3600" w:hanging="360"/>
      </w:pPr>
      <w:rPr>
        <w:rFonts w:ascii="Courier New" w:hAnsi="Courier New" w:hint="default"/>
      </w:rPr>
    </w:lvl>
    <w:lvl w:ilvl="5" w:tplc="76D89694">
      <w:start w:val="1"/>
      <w:numFmt w:val="bullet"/>
      <w:lvlText w:val=""/>
      <w:lvlJc w:val="left"/>
      <w:pPr>
        <w:ind w:left="4320" w:hanging="360"/>
      </w:pPr>
      <w:rPr>
        <w:rFonts w:ascii="Wingdings" w:hAnsi="Wingdings" w:hint="default"/>
      </w:rPr>
    </w:lvl>
    <w:lvl w:ilvl="6" w:tplc="1B528ECA">
      <w:start w:val="1"/>
      <w:numFmt w:val="bullet"/>
      <w:lvlText w:val=""/>
      <w:lvlJc w:val="left"/>
      <w:pPr>
        <w:ind w:left="5040" w:hanging="360"/>
      </w:pPr>
      <w:rPr>
        <w:rFonts w:ascii="Symbol" w:hAnsi="Symbol" w:hint="default"/>
      </w:rPr>
    </w:lvl>
    <w:lvl w:ilvl="7" w:tplc="5AD03414">
      <w:start w:val="1"/>
      <w:numFmt w:val="bullet"/>
      <w:lvlText w:val="o"/>
      <w:lvlJc w:val="left"/>
      <w:pPr>
        <w:ind w:left="5760" w:hanging="360"/>
      </w:pPr>
      <w:rPr>
        <w:rFonts w:ascii="Courier New" w:hAnsi="Courier New" w:hint="default"/>
      </w:rPr>
    </w:lvl>
    <w:lvl w:ilvl="8" w:tplc="74C87B2C">
      <w:start w:val="1"/>
      <w:numFmt w:val="bullet"/>
      <w:lvlText w:val=""/>
      <w:lvlJc w:val="left"/>
      <w:pPr>
        <w:ind w:left="6480" w:hanging="360"/>
      </w:pPr>
      <w:rPr>
        <w:rFonts w:ascii="Wingdings" w:hAnsi="Wingdings" w:hint="default"/>
      </w:rPr>
    </w:lvl>
  </w:abstractNum>
  <w:abstractNum w:abstractNumId="10" w15:restartNumberingAfterBreak="0">
    <w:nsid w:val="606D3398"/>
    <w:multiLevelType w:val="hybridMultilevel"/>
    <w:tmpl w:val="484C1E8C"/>
    <w:lvl w:ilvl="0" w:tplc="4E94D56E">
      <w:start w:val="1"/>
      <w:numFmt w:val="bullet"/>
      <w:lvlText w:val=""/>
      <w:lvlJc w:val="left"/>
      <w:pPr>
        <w:ind w:left="1080" w:hanging="360"/>
      </w:pPr>
      <w:rPr>
        <w:rFonts w:ascii="Symbol" w:hAnsi="Symbol" w:hint="default"/>
      </w:rPr>
    </w:lvl>
    <w:lvl w:ilvl="1" w:tplc="73806F42">
      <w:start w:val="1"/>
      <w:numFmt w:val="bullet"/>
      <w:lvlText w:val="o"/>
      <w:lvlJc w:val="left"/>
      <w:pPr>
        <w:ind w:left="1800" w:hanging="360"/>
      </w:pPr>
      <w:rPr>
        <w:rFonts w:ascii="Courier New" w:hAnsi="Courier New" w:hint="default"/>
      </w:rPr>
    </w:lvl>
    <w:lvl w:ilvl="2" w:tplc="A8E29AA0">
      <w:start w:val="1"/>
      <w:numFmt w:val="bullet"/>
      <w:lvlText w:val=""/>
      <w:lvlJc w:val="left"/>
      <w:pPr>
        <w:ind w:left="2520" w:hanging="360"/>
      </w:pPr>
      <w:rPr>
        <w:rFonts w:ascii="Wingdings" w:hAnsi="Wingdings" w:hint="default"/>
      </w:rPr>
    </w:lvl>
    <w:lvl w:ilvl="3" w:tplc="8D9AEDC4">
      <w:start w:val="1"/>
      <w:numFmt w:val="bullet"/>
      <w:lvlText w:val=""/>
      <w:lvlJc w:val="left"/>
      <w:pPr>
        <w:ind w:left="3240" w:hanging="360"/>
      </w:pPr>
      <w:rPr>
        <w:rFonts w:ascii="Symbol" w:hAnsi="Symbol" w:hint="default"/>
      </w:rPr>
    </w:lvl>
    <w:lvl w:ilvl="4" w:tplc="FB966804">
      <w:start w:val="1"/>
      <w:numFmt w:val="bullet"/>
      <w:lvlText w:val="o"/>
      <w:lvlJc w:val="left"/>
      <w:pPr>
        <w:ind w:left="3960" w:hanging="360"/>
      </w:pPr>
      <w:rPr>
        <w:rFonts w:ascii="Courier New" w:hAnsi="Courier New" w:hint="default"/>
      </w:rPr>
    </w:lvl>
    <w:lvl w:ilvl="5" w:tplc="C76899CA">
      <w:start w:val="1"/>
      <w:numFmt w:val="bullet"/>
      <w:lvlText w:val=""/>
      <w:lvlJc w:val="left"/>
      <w:pPr>
        <w:ind w:left="4680" w:hanging="360"/>
      </w:pPr>
      <w:rPr>
        <w:rFonts w:ascii="Wingdings" w:hAnsi="Wingdings" w:hint="default"/>
      </w:rPr>
    </w:lvl>
    <w:lvl w:ilvl="6" w:tplc="591CFCAE">
      <w:start w:val="1"/>
      <w:numFmt w:val="bullet"/>
      <w:lvlText w:val=""/>
      <w:lvlJc w:val="left"/>
      <w:pPr>
        <w:ind w:left="5400" w:hanging="360"/>
      </w:pPr>
      <w:rPr>
        <w:rFonts w:ascii="Symbol" w:hAnsi="Symbol" w:hint="default"/>
      </w:rPr>
    </w:lvl>
    <w:lvl w:ilvl="7" w:tplc="287801BE">
      <w:start w:val="1"/>
      <w:numFmt w:val="bullet"/>
      <w:lvlText w:val="o"/>
      <w:lvlJc w:val="left"/>
      <w:pPr>
        <w:ind w:left="6120" w:hanging="360"/>
      </w:pPr>
      <w:rPr>
        <w:rFonts w:ascii="Courier New" w:hAnsi="Courier New" w:hint="default"/>
      </w:rPr>
    </w:lvl>
    <w:lvl w:ilvl="8" w:tplc="58B461E6">
      <w:start w:val="1"/>
      <w:numFmt w:val="bullet"/>
      <w:lvlText w:val=""/>
      <w:lvlJc w:val="left"/>
      <w:pPr>
        <w:ind w:left="6840" w:hanging="360"/>
      </w:pPr>
      <w:rPr>
        <w:rFonts w:ascii="Wingdings" w:hAnsi="Wingdings" w:hint="default"/>
      </w:rPr>
    </w:lvl>
  </w:abstractNum>
  <w:abstractNum w:abstractNumId="11" w15:restartNumberingAfterBreak="0">
    <w:nsid w:val="707699DB"/>
    <w:multiLevelType w:val="hybridMultilevel"/>
    <w:tmpl w:val="9364083C"/>
    <w:lvl w:ilvl="0" w:tplc="26A888BA">
      <w:start w:val="1"/>
      <w:numFmt w:val="bullet"/>
      <w:lvlText w:val="-"/>
      <w:lvlJc w:val="left"/>
      <w:pPr>
        <w:ind w:left="1080" w:hanging="360"/>
      </w:pPr>
      <w:rPr>
        <w:rFonts w:ascii="Calibri" w:hAnsi="Calibri" w:hint="default"/>
      </w:rPr>
    </w:lvl>
    <w:lvl w:ilvl="1" w:tplc="E312AA3A">
      <w:start w:val="1"/>
      <w:numFmt w:val="bullet"/>
      <w:lvlText w:val="o"/>
      <w:lvlJc w:val="left"/>
      <w:pPr>
        <w:ind w:left="1800" w:hanging="360"/>
      </w:pPr>
      <w:rPr>
        <w:rFonts w:ascii="Courier New" w:hAnsi="Courier New" w:hint="default"/>
      </w:rPr>
    </w:lvl>
    <w:lvl w:ilvl="2" w:tplc="1206C70C">
      <w:start w:val="1"/>
      <w:numFmt w:val="bullet"/>
      <w:lvlText w:val=""/>
      <w:lvlJc w:val="left"/>
      <w:pPr>
        <w:ind w:left="2520" w:hanging="360"/>
      </w:pPr>
      <w:rPr>
        <w:rFonts w:ascii="Wingdings" w:hAnsi="Wingdings" w:hint="default"/>
      </w:rPr>
    </w:lvl>
    <w:lvl w:ilvl="3" w:tplc="9D707074">
      <w:start w:val="1"/>
      <w:numFmt w:val="bullet"/>
      <w:lvlText w:val=""/>
      <w:lvlJc w:val="left"/>
      <w:pPr>
        <w:ind w:left="3240" w:hanging="360"/>
      </w:pPr>
      <w:rPr>
        <w:rFonts w:ascii="Symbol" w:hAnsi="Symbol" w:hint="default"/>
      </w:rPr>
    </w:lvl>
    <w:lvl w:ilvl="4" w:tplc="815659A0">
      <w:start w:val="1"/>
      <w:numFmt w:val="bullet"/>
      <w:lvlText w:val="o"/>
      <w:lvlJc w:val="left"/>
      <w:pPr>
        <w:ind w:left="3960" w:hanging="360"/>
      </w:pPr>
      <w:rPr>
        <w:rFonts w:ascii="Courier New" w:hAnsi="Courier New" w:hint="default"/>
      </w:rPr>
    </w:lvl>
    <w:lvl w:ilvl="5" w:tplc="D63442C4">
      <w:start w:val="1"/>
      <w:numFmt w:val="bullet"/>
      <w:lvlText w:val=""/>
      <w:lvlJc w:val="left"/>
      <w:pPr>
        <w:ind w:left="4680" w:hanging="360"/>
      </w:pPr>
      <w:rPr>
        <w:rFonts w:ascii="Wingdings" w:hAnsi="Wingdings" w:hint="default"/>
      </w:rPr>
    </w:lvl>
    <w:lvl w:ilvl="6" w:tplc="C58AF438">
      <w:start w:val="1"/>
      <w:numFmt w:val="bullet"/>
      <w:lvlText w:val=""/>
      <w:lvlJc w:val="left"/>
      <w:pPr>
        <w:ind w:left="5400" w:hanging="360"/>
      </w:pPr>
      <w:rPr>
        <w:rFonts w:ascii="Symbol" w:hAnsi="Symbol" w:hint="default"/>
      </w:rPr>
    </w:lvl>
    <w:lvl w:ilvl="7" w:tplc="A998AF00">
      <w:start w:val="1"/>
      <w:numFmt w:val="bullet"/>
      <w:lvlText w:val="o"/>
      <w:lvlJc w:val="left"/>
      <w:pPr>
        <w:ind w:left="6120" w:hanging="360"/>
      </w:pPr>
      <w:rPr>
        <w:rFonts w:ascii="Courier New" w:hAnsi="Courier New" w:hint="default"/>
      </w:rPr>
    </w:lvl>
    <w:lvl w:ilvl="8" w:tplc="1E702218">
      <w:start w:val="1"/>
      <w:numFmt w:val="bullet"/>
      <w:lvlText w:val=""/>
      <w:lvlJc w:val="left"/>
      <w:pPr>
        <w:ind w:left="6840" w:hanging="360"/>
      </w:pPr>
      <w:rPr>
        <w:rFonts w:ascii="Wingdings" w:hAnsi="Wingdings" w:hint="default"/>
      </w:rPr>
    </w:lvl>
  </w:abstractNum>
  <w:abstractNum w:abstractNumId="12" w15:restartNumberingAfterBreak="0">
    <w:nsid w:val="72918A85"/>
    <w:multiLevelType w:val="hybridMultilevel"/>
    <w:tmpl w:val="80EC5BEE"/>
    <w:lvl w:ilvl="0" w:tplc="1570B4F6">
      <w:start w:val="1"/>
      <w:numFmt w:val="bullet"/>
      <w:lvlText w:val="-"/>
      <w:lvlJc w:val="left"/>
      <w:pPr>
        <w:ind w:left="720" w:hanging="360"/>
      </w:pPr>
      <w:rPr>
        <w:rFonts w:ascii="Calibri" w:hAnsi="Calibri" w:hint="default"/>
      </w:rPr>
    </w:lvl>
    <w:lvl w:ilvl="1" w:tplc="CEA29C30">
      <w:start w:val="1"/>
      <w:numFmt w:val="bullet"/>
      <w:lvlText w:val="o"/>
      <w:lvlJc w:val="left"/>
      <w:pPr>
        <w:ind w:left="1440" w:hanging="360"/>
      </w:pPr>
      <w:rPr>
        <w:rFonts w:ascii="Courier New" w:hAnsi="Courier New" w:hint="default"/>
      </w:rPr>
    </w:lvl>
    <w:lvl w:ilvl="2" w:tplc="7FC07ACA">
      <w:start w:val="1"/>
      <w:numFmt w:val="bullet"/>
      <w:lvlText w:val=""/>
      <w:lvlJc w:val="left"/>
      <w:pPr>
        <w:ind w:left="2160" w:hanging="360"/>
      </w:pPr>
      <w:rPr>
        <w:rFonts w:ascii="Wingdings" w:hAnsi="Wingdings" w:hint="default"/>
      </w:rPr>
    </w:lvl>
    <w:lvl w:ilvl="3" w:tplc="132E3DD0">
      <w:start w:val="1"/>
      <w:numFmt w:val="bullet"/>
      <w:lvlText w:val=""/>
      <w:lvlJc w:val="left"/>
      <w:pPr>
        <w:ind w:left="2880" w:hanging="360"/>
      </w:pPr>
      <w:rPr>
        <w:rFonts w:ascii="Symbol" w:hAnsi="Symbol" w:hint="default"/>
      </w:rPr>
    </w:lvl>
    <w:lvl w:ilvl="4" w:tplc="B39E3ADC">
      <w:start w:val="1"/>
      <w:numFmt w:val="bullet"/>
      <w:lvlText w:val="o"/>
      <w:lvlJc w:val="left"/>
      <w:pPr>
        <w:ind w:left="3600" w:hanging="360"/>
      </w:pPr>
      <w:rPr>
        <w:rFonts w:ascii="Courier New" w:hAnsi="Courier New" w:hint="default"/>
      </w:rPr>
    </w:lvl>
    <w:lvl w:ilvl="5" w:tplc="7A860CB6">
      <w:start w:val="1"/>
      <w:numFmt w:val="bullet"/>
      <w:lvlText w:val=""/>
      <w:lvlJc w:val="left"/>
      <w:pPr>
        <w:ind w:left="4320" w:hanging="360"/>
      </w:pPr>
      <w:rPr>
        <w:rFonts w:ascii="Wingdings" w:hAnsi="Wingdings" w:hint="default"/>
      </w:rPr>
    </w:lvl>
    <w:lvl w:ilvl="6" w:tplc="E8DCE1B2">
      <w:start w:val="1"/>
      <w:numFmt w:val="bullet"/>
      <w:lvlText w:val=""/>
      <w:lvlJc w:val="left"/>
      <w:pPr>
        <w:ind w:left="5040" w:hanging="360"/>
      </w:pPr>
      <w:rPr>
        <w:rFonts w:ascii="Symbol" w:hAnsi="Symbol" w:hint="default"/>
      </w:rPr>
    </w:lvl>
    <w:lvl w:ilvl="7" w:tplc="E84EA668">
      <w:start w:val="1"/>
      <w:numFmt w:val="bullet"/>
      <w:lvlText w:val="o"/>
      <w:lvlJc w:val="left"/>
      <w:pPr>
        <w:ind w:left="5760" w:hanging="360"/>
      </w:pPr>
      <w:rPr>
        <w:rFonts w:ascii="Courier New" w:hAnsi="Courier New" w:hint="default"/>
      </w:rPr>
    </w:lvl>
    <w:lvl w:ilvl="8" w:tplc="571671A6">
      <w:start w:val="1"/>
      <w:numFmt w:val="bullet"/>
      <w:lvlText w:val=""/>
      <w:lvlJc w:val="left"/>
      <w:pPr>
        <w:ind w:left="6480" w:hanging="360"/>
      </w:pPr>
      <w:rPr>
        <w:rFonts w:ascii="Wingdings" w:hAnsi="Wingdings" w:hint="default"/>
      </w:rPr>
    </w:lvl>
  </w:abstractNum>
  <w:num w:numId="1" w16cid:durableId="312759622">
    <w:abstractNumId w:val="3"/>
  </w:num>
  <w:num w:numId="2" w16cid:durableId="922254087">
    <w:abstractNumId w:val="7"/>
  </w:num>
  <w:num w:numId="3" w16cid:durableId="445008593">
    <w:abstractNumId w:val="9"/>
  </w:num>
  <w:num w:numId="4" w16cid:durableId="194780146">
    <w:abstractNumId w:val="1"/>
  </w:num>
  <w:num w:numId="5" w16cid:durableId="1314142737">
    <w:abstractNumId w:val="6"/>
  </w:num>
  <w:num w:numId="6" w16cid:durableId="429617787">
    <w:abstractNumId w:val="12"/>
  </w:num>
  <w:num w:numId="7" w16cid:durableId="888959213">
    <w:abstractNumId w:val="8"/>
  </w:num>
  <w:num w:numId="8" w16cid:durableId="147669952">
    <w:abstractNumId w:val="11"/>
  </w:num>
  <w:num w:numId="9" w16cid:durableId="1839268938">
    <w:abstractNumId w:val="10"/>
  </w:num>
  <w:num w:numId="10" w16cid:durableId="1650743999">
    <w:abstractNumId w:val="5"/>
  </w:num>
  <w:num w:numId="11" w16cid:durableId="825391585">
    <w:abstractNumId w:val="4"/>
  </w:num>
  <w:num w:numId="12" w16cid:durableId="4863382">
    <w:abstractNumId w:val="0"/>
  </w:num>
  <w:num w:numId="13" w16cid:durableId="57555365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B8B3E18"/>
    <w:rsid w:val="00000834"/>
    <w:rsid w:val="000019F3"/>
    <w:rsid w:val="00002553"/>
    <w:rsid w:val="00002595"/>
    <w:rsid w:val="000028D8"/>
    <w:rsid w:val="00002A98"/>
    <w:rsid w:val="00003DE1"/>
    <w:rsid w:val="00003FDD"/>
    <w:rsid w:val="00004309"/>
    <w:rsid w:val="00006844"/>
    <w:rsid w:val="00006F63"/>
    <w:rsid w:val="000077AF"/>
    <w:rsid w:val="00010004"/>
    <w:rsid w:val="000107A8"/>
    <w:rsid w:val="00011ACB"/>
    <w:rsid w:val="00015199"/>
    <w:rsid w:val="00015F07"/>
    <w:rsid w:val="000166B2"/>
    <w:rsid w:val="00020A69"/>
    <w:rsid w:val="00021567"/>
    <w:rsid w:val="00021B32"/>
    <w:rsid w:val="000222CC"/>
    <w:rsid w:val="000226E9"/>
    <w:rsid w:val="00022F8A"/>
    <w:rsid w:val="00023177"/>
    <w:rsid w:val="000231C7"/>
    <w:rsid w:val="00023962"/>
    <w:rsid w:val="000246F9"/>
    <w:rsid w:val="0002472F"/>
    <w:rsid w:val="0002473A"/>
    <w:rsid w:val="00024D7A"/>
    <w:rsid w:val="000270AA"/>
    <w:rsid w:val="000275AD"/>
    <w:rsid w:val="00027C00"/>
    <w:rsid w:val="00030435"/>
    <w:rsid w:val="00030C05"/>
    <w:rsid w:val="00030F88"/>
    <w:rsid w:val="00033421"/>
    <w:rsid w:val="00033FFB"/>
    <w:rsid w:val="0003501D"/>
    <w:rsid w:val="00036A4E"/>
    <w:rsid w:val="0004002E"/>
    <w:rsid w:val="0004170D"/>
    <w:rsid w:val="000418EE"/>
    <w:rsid w:val="00041BF6"/>
    <w:rsid w:val="00041D71"/>
    <w:rsid w:val="0004553E"/>
    <w:rsid w:val="000462F4"/>
    <w:rsid w:val="0004694A"/>
    <w:rsid w:val="00047008"/>
    <w:rsid w:val="00047A1A"/>
    <w:rsid w:val="00050BEF"/>
    <w:rsid w:val="00051353"/>
    <w:rsid w:val="00052A3B"/>
    <w:rsid w:val="00052B15"/>
    <w:rsid w:val="00053430"/>
    <w:rsid w:val="00053A8C"/>
    <w:rsid w:val="00053C7B"/>
    <w:rsid w:val="00054052"/>
    <w:rsid w:val="000554C3"/>
    <w:rsid w:val="00055BF2"/>
    <w:rsid w:val="00055FBA"/>
    <w:rsid w:val="00056373"/>
    <w:rsid w:val="00056EA5"/>
    <w:rsid w:val="00057F76"/>
    <w:rsid w:val="000613BF"/>
    <w:rsid w:val="000614A2"/>
    <w:rsid w:val="0006162A"/>
    <w:rsid w:val="00061BD6"/>
    <w:rsid w:val="00061FE6"/>
    <w:rsid w:val="00062408"/>
    <w:rsid w:val="00062FAB"/>
    <w:rsid w:val="00063D29"/>
    <w:rsid w:val="00063E67"/>
    <w:rsid w:val="000659EB"/>
    <w:rsid w:val="0006627A"/>
    <w:rsid w:val="00066558"/>
    <w:rsid w:val="00066622"/>
    <w:rsid w:val="000669A8"/>
    <w:rsid w:val="00067080"/>
    <w:rsid w:val="0007053E"/>
    <w:rsid w:val="00070A31"/>
    <w:rsid w:val="00073598"/>
    <w:rsid w:val="00074B4E"/>
    <w:rsid w:val="0007571F"/>
    <w:rsid w:val="00075A0C"/>
    <w:rsid w:val="00075CE4"/>
    <w:rsid w:val="00076003"/>
    <w:rsid w:val="0007696B"/>
    <w:rsid w:val="000770DC"/>
    <w:rsid w:val="0007744C"/>
    <w:rsid w:val="000775B4"/>
    <w:rsid w:val="000777C5"/>
    <w:rsid w:val="00082515"/>
    <w:rsid w:val="000827AA"/>
    <w:rsid w:val="00083A64"/>
    <w:rsid w:val="00083C10"/>
    <w:rsid w:val="00084AF9"/>
    <w:rsid w:val="0008551C"/>
    <w:rsid w:val="00085C13"/>
    <w:rsid w:val="00086643"/>
    <w:rsid w:val="0008681A"/>
    <w:rsid w:val="00087144"/>
    <w:rsid w:val="00087402"/>
    <w:rsid w:val="00090D7B"/>
    <w:rsid w:val="00090FD8"/>
    <w:rsid w:val="000914A0"/>
    <w:rsid w:val="00093C36"/>
    <w:rsid w:val="000958E8"/>
    <w:rsid w:val="00095B15"/>
    <w:rsid w:val="000967B8"/>
    <w:rsid w:val="00096B60"/>
    <w:rsid w:val="00097231"/>
    <w:rsid w:val="00097E9A"/>
    <w:rsid w:val="000A00F9"/>
    <w:rsid w:val="000A253D"/>
    <w:rsid w:val="000A3217"/>
    <w:rsid w:val="000A7218"/>
    <w:rsid w:val="000A726D"/>
    <w:rsid w:val="000A781E"/>
    <w:rsid w:val="000A78C8"/>
    <w:rsid w:val="000B27E2"/>
    <w:rsid w:val="000B2952"/>
    <w:rsid w:val="000B29AA"/>
    <w:rsid w:val="000B2B10"/>
    <w:rsid w:val="000B2DA4"/>
    <w:rsid w:val="000B390F"/>
    <w:rsid w:val="000B3A38"/>
    <w:rsid w:val="000B3BE5"/>
    <w:rsid w:val="000B5AD7"/>
    <w:rsid w:val="000B6460"/>
    <w:rsid w:val="000B7637"/>
    <w:rsid w:val="000B76B2"/>
    <w:rsid w:val="000B77A9"/>
    <w:rsid w:val="000B7E94"/>
    <w:rsid w:val="000C20B2"/>
    <w:rsid w:val="000C24BB"/>
    <w:rsid w:val="000C29EF"/>
    <w:rsid w:val="000C33BD"/>
    <w:rsid w:val="000C40D5"/>
    <w:rsid w:val="000C4595"/>
    <w:rsid w:val="000C4A1D"/>
    <w:rsid w:val="000C4C61"/>
    <w:rsid w:val="000C507A"/>
    <w:rsid w:val="000C66BC"/>
    <w:rsid w:val="000D00B4"/>
    <w:rsid w:val="000D01CE"/>
    <w:rsid w:val="000D0505"/>
    <w:rsid w:val="000D05F4"/>
    <w:rsid w:val="000D095D"/>
    <w:rsid w:val="000D0D20"/>
    <w:rsid w:val="000D1BE1"/>
    <w:rsid w:val="000D2AEE"/>
    <w:rsid w:val="000D3154"/>
    <w:rsid w:val="000D35F2"/>
    <w:rsid w:val="000D4281"/>
    <w:rsid w:val="000D53C7"/>
    <w:rsid w:val="000D54E1"/>
    <w:rsid w:val="000D5801"/>
    <w:rsid w:val="000D66E7"/>
    <w:rsid w:val="000E0655"/>
    <w:rsid w:val="000E0EA0"/>
    <w:rsid w:val="000E14ED"/>
    <w:rsid w:val="000E1B94"/>
    <w:rsid w:val="000E2348"/>
    <w:rsid w:val="000E2A5D"/>
    <w:rsid w:val="000E36DA"/>
    <w:rsid w:val="000E3A48"/>
    <w:rsid w:val="000E46CA"/>
    <w:rsid w:val="000E47B7"/>
    <w:rsid w:val="000E4C63"/>
    <w:rsid w:val="000E5484"/>
    <w:rsid w:val="000E569E"/>
    <w:rsid w:val="000E606B"/>
    <w:rsid w:val="000E6215"/>
    <w:rsid w:val="000E6C0C"/>
    <w:rsid w:val="000F05DF"/>
    <w:rsid w:val="000F0C0B"/>
    <w:rsid w:val="000F2113"/>
    <w:rsid w:val="000F27F8"/>
    <w:rsid w:val="000F547A"/>
    <w:rsid w:val="000F6D4E"/>
    <w:rsid w:val="000F7F38"/>
    <w:rsid w:val="00100086"/>
    <w:rsid w:val="00100B1D"/>
    <w:rsid w:val="00101360"/>
    <w:rsid w:val="00101B03"/>
    <w:rsid w:val="00105043"/>
    <w:rsid w:val="00105897"/>
    <w:rsid w:val="001063B2"/>
    <w:rsid w:val="001068DC"/>
    <w:rsid w:val="0010747A"/>
    <w:rsid w:val="0010763C"/>
    <w:rsid w:val="00107AFF"/>
    <w:rsid w:val="00107B6E"/>
    <w:rsid w:val="001102B5"/>
    <w:rsid w:val="00110D97"/>
    <w:rsid w:val="00112541"/>
    <w:rsid w:val="00114111"/>
    <w:rsid w:val="00114931"/>
    <w:rsid w:val="001158B8"/>
    <w:rsid w:val="00115BEB"/>
    <w:rsid w:val="0011754B"/>
    <w:rsid w:val="0012196C"/>
    <w:rsid w:val="00122237"/>
    <w:rsid w:val="0012281D"/>
    <w:rsid w:val="001239D3"/>
    <w:rsid w:val="001240C8"/>
    <w:rsid w:val="00124B73"/>
    <w:rsid w:val="00125C63"/>
    <w:rsid w:val="00126019"/>
    <w:rsid w:val="00126155"/>
    <w:rsid w:val="001266D0"/>
    <w:rsid w:val="00127FE3"/>
    <w:rsid w:val="00130B77"/>
    <w:rsid w:val="00130E90"/>
    <w:rsid w:val="0013270D"/>
    <w:rsid w:val="001331DD"/>
    <w:rsid w:val="00135003"/>
    <w:rsid w:val="00135584"/>
    <w:rsid w:val="00135905"/>
    <w:rsid w:val="00135949"/>
    <w:rsid w:val="0013668F"/>
    <w:rsid w:val="00136A02"/>
    <w:rsid w:val="00142142"/>
    <w:rsid w:val="00142695"/>
    <w:rsid w:val="001435EA"/>
    <w:rsid w:val="00144393"/>
    <w:rsid w:val="001458A2"/>
    <w:rsid w:val="001502A5"/>
    <w:rsid w:val="0015126E"/>
    <w:rsid w:val="001545E8"/>
    <w:rsid w:val="001546E0"/>
    <w:rsid w:val="00154D2E"/>
    <w:rsid w:val="0015555B"/>
    <w:rsid w:val="001564FD"/>
    <w:rsid w:val="001566D8"/>
    <w:rsid w:val="001576B6"/>
    <w:rsid w:val="001579A8"/>
    <w:rsid w:val="0016070C"/>
    <w:rsid w:val="00161267"/>
    <w:rsid w:val="001612B6"/>
    <w:rsid w:val="00163218"/>
    <w:rsid w:val="0016400F"/>
    <w:rsid w:val="001642E8"/>
    <w:rsid w:val="001649D7"/>
    <w:rsid w:val="00167190"/>
    <w:rsid w:val="001672E7"/>
    <w:rsid w:val="0017187B"/>
    <w:rsid w:val="00171EB8"/>
    <w:rsid w:val="00172614"/>
    <w:rsid w:val="00172A2A"/>
    <w:rsid w:val="00172CF1"/>
    <w:rsid w:val="00172CFB"/>
    <w:rsid w:val="00173182"/>
    <w:rsid w:val="001735C1"/>
    <w:rsid w:val="00173793"/>
    <w:rsid w:val="001745E3"/>
    <w:rsid w:val="00176045"/>
    <w:rsid w:val="00176465"/>
    <w:rsid w:val="00176AAE"/>
    <w:rsid w:val="001774C2"/>
    <w:rsid w:val="001778D5"/>
    <w:rsid w:val="00180A2D"/>
    <w:rsid w:val="00180B96"/>
    <w:rsid w:val="00180D6D"/>
    <w:rsid w:val="00180F23"/>
    <w:rsid w:val="00181868"/>
    <w:rsid w:val="00181CF8"/>
    <w:rsid w:val="001823EB"/>
    <w:rsid w:val="00183A34"/>
    <w:rsid w:val="001845E8"/>
    <w:rsid w:val="00184DA4"/>
    <w:rsid w:val="00184FDA"/>
    <w:rsid w:val="00185501"/>
    <w:rsid w:val="00185F04"/>
    <w:rsid w:val="001871C0"/>
    <w:rsid w:val="00187ADA"/>
    <w:rsid w:val="0019025C"/>
    <w:rsid w:val="001916C1"/>
    <w:rsid w:val="001917DC"/>
    <w:rsid w:val="00191EB7"/>
    <w:rsid w:val="00192FFE"/>
    <w:rsid w:val="001935FB"/>
    <w:rsid w:val="0019448F"/>
    <w:rsid w:val="001944D9"/>
    <w:rsid w:val="00194B63"/>
    <w:rsid w:val="00195C36"/>
    <w:rsid w:val="001A056A"/>
    <w:rsid w:val="001A0A87"/>
    <w:rsid w:val="001A1A0D"/>
    <w:rsid w:val="001A2517"/>
    <w:rsid w:val="001A27A3"/>
    <w:rsid w:val="001A3DFF"/>
    <w:rsid w:val="001A4490"/>
    <w:rsid w:val="001A455A"/>
    <w:rsid w:val="001A4C94"/>
    <w:rsid w:val="001A688E"/>
    <w:rsid w:val="001A6B09"/>
    <w:rsid w:val="001A71FB"/>
    <w:rsid w:val="001A7323"/>
    <w:rsid w:val="001A7C7C"/>
    <w:rsid w:val="001B0036"/>
    <w:rsid w:val="001B2E7A"/>
    <w:rsid w:val="001B388C"/>
    <w:rsid w:val="001B3994"/>
    <w:rsid w:val="001B3D33"/>
    <w:rsid w:val="001B4A42"/>
    <w:rsid w:val="001B53DA"/>
    <w:rsid w:val="001B639F"/>
    <w:rsid w:val="001C0A84"/>
    <w:rsid w:val="001C14A0"/>
    <w:rsid w:val="001C1BF0"/>
    <w:rsid w:val="001C2088"/>
    <w:rsid w:val="001C213A"/>
    <w:rsid w:val="001C2AC9"/>
    <w:rsid w:val="001C519A"/>
    <w:rsid w:val="001C607B"/>
    <w:rsid w:val="001D0A65"/>
    <w:rsid w:val="001D177A"/>
    <w:rsid w:val="001D1CD4"/>
    <w:rsid w:val="001D227E"/>
    <w:rsid w:val="001D2E33"/>
    <w:rsid w:val="001D404C"/>
    <w:rsid w:val="001D41FB"/>
    <w:rsid w:val="001D4707"/>
    <w:rsid w:val="001D4CFE"/>
    <w:rsid w:val="001D4F26"/>
    <w:rsid w:val="001D5E46"/>
    <w:rsid w:val="001D60F2"/>
    <w:rsid w:val="001D65DC"/>
    <w:rsid w:val="001D73DE"/>
    <w:rsid w:val="001D7553"/>
    <w:rsid w:val="001D7A49"/>
    <w:rsid w:val="001D7DA4"/>
    <w:rsid w:val="001E0E44"/>
    <w:rsid w:val="001E12AC"/>
    <w:rsid w:val="001E20AC"/>
    <w:rsid w:val="001E27E7"/>
    <w:rsid w:val="001E3182"/>
    <w:rsid w:val="001E3190"/>
    <w:rsid w:val="001E460E"/>
    <w:rsid w:val="001E52F4"/>
    <w:rsid w:val="001E6219"/>
    <w:rsid w:val="001E68BF"/>
    <w:rsid w:val="001E6E15"/>
    <w:rsid w:val="001F0551"/>
    <w:rsid w:val="001F082E"/>
    <w:rsid w:val="001F0E2C"/>
    <w:rsid w:val="001F0E84"/>
    <w:rsid w:val="001F1688"/>
    <w:rsid w:val="001F17B6"/>
    <w:rsid w:val="001F2C6D"/>
    <w:rsid w:val="001F35BF"/>
    <w:rsid w:val="001F37A2"/>
    <w:rsid w:val="001F3DF9"/>
    <w:rsid w:val="001F53AE"/>
    <w:rsid w:val="001F66EC"/>
    <w:rsid w:val="00200722"/>
    <w:rsid w:val="00200D07"/>
    <w:rsid w:val="00200FBB"/>
    <w:rsid w:val="00200FD8"/>
    <w:rsid w:val="002015E5"/>
    <w:rsid w:val="00202723"/>
    <w:rsid w:val="00202E17"/>
    <w:rsid w:val="00203D0B"/>
    <w:rsid w:val="00203D41"/>
    <w:rsid w:val="00204054"/>
    <w:rsid w:val="00204129"/>
    <w:rsid w:val="00204142"/>
    <w:rsid w:val="002042B4"/>
    <w:rsid w:val="0020462A"/>
    <w:rsid w:val="002049CD"/>
    <w:rsid w:val="00207D7F"/>
    <w:rsid w:val="00210E46"/>
    <w:rsid w:val="00211DF0"/>
    <w:rsid w:val="00211F87"/>
    <w:rsid w:val="00211FCF"/>
    <w:rsid w:val="002123BC"/>
    <w:rsid w:val="00212873"/>
    <w:rsid w:val="00212908"/>
    <w:rsid w:val="00212CAC"/>
    <w:rsid w:val="0021333C"/>
    <w:rsid w:val="00213DED"/>
    <w:rsid w:val="00213F42"/>
    <w:rsid w:val="002149C0"/>
    <w:rsid w:val="00214AE3"/>
    <w:rsid w:val="0021575E"/>
    <w:rsid w:val="00216678"/>
    <w:rsid w:val="00216FB3"/>
    <w:rsid w:val="00217216"/>
    <w:rsid w:val="0021796F"/>
    <w:rsid w:val="00220A52"/>
    <w:rsid w:val="00220DE2"/>
    <w:rsid w:val="0022150D"/>
    <w:rsid w:val="00221E9B"/>
    <w:rsid w:val="0022245A"/>
    <w:rsid w:val="00223573"/>
    <w:rsid w:val="002246D1"/>
    <w:rsid w:val="00224F4E"/>
    <w:rsid w:val="002256E5"/>
    <w:rsid w:val="002259C3"/>
    <w:rsid w:val="00225E1E"/>
    <w:rsid w:val="002261C0"/>
    <w:rsid w:val="002265D1"/>
    <w:rsid w:val="00227D29"/>
    <w:rsid w:val="00230D17"/>
    <w:rsid w:val="0023138B"/>
    <w:rsid w:val="00231E6F"/>
    <w:rsid w:val="00233118"/>
    <w:rsid w:val="0023336A"/>
    <w:rsid w:val="00233B98"/>
    <w:rsid w:val="0023436C"/>
    <w:rsid w:val="00234698"/>
    <w:rsid w:val="00234D6E"/>
    <w:rsid w:val="00236775"/>
    <w:rsid w:val="002367B4"/>
    <w:rsid w:val="002369D6"/>
    <w:rsid w:val="00237072"/>
    <w:rsid w:val="00240AEA"/>
    <w:rsid w:val="00242C13"/>
    <w:rsid w:val="00244387"/>
    <w:rsid w:val="00244731"/>
    <w:rsid w:val="002448DD"/>
    <w:rsid w:val="0024560B"/>
    <w:rsid w:val="00245733"/>
    <w:rsid w:val="00246626"/>
    <w:rsid w:val="0025102F"/>
    <w:rsid w:val="00251C07"/>
    <w:rsid w:val="00252200"/>
    <w:rsid w:val="002530C8"/>
    <w:rsid w:val="00253C0F"/>
    <w:rsid w:val="00253ED6"/>
    <w:rsid w:val="00254844"/>
    <w:rsid w:val="0025499D"/>
    <w:rsid w:val="0025555A"/>
    <w:rsid w:val="00255690"/>
    <w:rsid w:val="002568FF"/>
    <w:rsid w:val="00256CCF"/>
    <w:rsid w:val="00257EEE"/>
    <w:rsid w:val="0026073A"/>
    <w:rsid w:val="0026366A"/>
    <w:rsid w:val="0026369D"/>
    <w:rsid w:val="002651D5"/>
    <w:rsid w:val="002653AB"/>
    <w:rsid w:val="00267B8E"/>
    <w:rsid w:val="00267CCF"/>
    <w:rsid w:val="0027031E"/>
    <w:rsid w:val="0027035C"/>
    <w:rsid w:val="002708E4"/>
    <w:rsid w:val="0027289D"/>
    <w:rsid w:val="00273500"/>
    <w:rsid w:val="00273547"/>
    <w:rsid w:val="00273D78"/>
    <w:rsid w:val="00274A7B"/>
    <w:rsid w:val="00275DDB"/>
    <w:rsid w:val="00276191"/>
    <w:rsid w:val="00276743"/>
    <w:rsid w:val="00276DAF"/>
    <w:rsid w:val="00276EC6"/>
    <w:rsid w:val="0028076C"/>
    <w:rsid w:val="0028258D"/>
    <w:rsid w:val="0028424E"/>
    <w:rsid w:val="002854D7"/>
    <w:rsid w:val="002858C5"/>
    <w:rsid w:val="00285903"/>
    <w:rsid w:val="0028777F"/>
    <w:rsid w:val="00287DA5"/>
    <w:rsid w:val="00291C57"/>
    <w:rsid w:val="0029370A"/>
    <w:rsid w:val="0029784E"/>
    <w:rsid w:val="00297AAE"/>
    <w:rsid w:val="00297BE8"/>
    <w:rsid w:val="00297CFD"/>
    <w:rsid w:val="002A1541"/>
    <w:rsid w:val="002A191A"/>
    <w:rsid w:val="002A22E4"/>
    <w:rsid w:val="002A31A1"/>
    <w:rsid w:val="002A3599"/>
    <w:rsid w:val="002A5458"/>
    <w:rsid w:val="002A5BE1"/>
    <w:rsid w:val="002A6ABF"/>
    <w:rsid w:val="002A6C90"/>
    <w:rsid w:val="002A755E"/>
    <w:rsid w:val="002A7853"/>
    <w:rsid w:val="002A78B0"/>
    <w:rsid w:val="002B0602"/>
    <w:rsid w:val="002B098E"/>
    <w:rsid w:val="002B09C4"/>
    <w:rsid w:val="002B0CB6"/>
    <w:rsid w:val="002B162A"/>
    <w:rsid w:val="002B1F4B"/>
    <w:rsid w:val="002B21AB"/>
    <w:rsid w:val="002B26E2"/>
    <w:rsid w:val="002B32A6"/>
    <w:rsid w:val="002B3D94"/>
    <w:rsid w:val="002B4847"/>
    <w:rsid w:val="002B5AC6"/>
    <w:rsid w:val="002B5FA0"/>
    <w:rsid w:val="002B7825"/>
    <w:rsid w:val="002C13CB"/>
    <w:rsid w:val="002C2EB5"/>
    <w:rsid w:val="002C4042"/>
    <w:rsid w:val="002C4505"/>
    <w:rsid w:val="002C4F9E"/>
    <w:rsid w:val="002C5339"/>
    <w:rsid w:val="002C7765"/>
    <w:rsid w:val="002C7F93"/>
    <w:rsid w:val="002D1065"/>
    <w:rsid w:val="002D1099"/>
    <w:rsid w:val="002D287D"/>
    <w:rsid w:val="002D3644"/>
    <w:rsid w:val="002D3D65"/>
    <w:rsid w:val="002D3E78"/>
    <w:rsid w:val="002D54FE"/>
    <w:rsid w:val="002E0176"/>
    <w:rsid w:val="002E1BF1"/>
    <w:rsid w:val="002E3197"/>
    <w:rsid w:val="002E323E"/>
    <w:rsid w:val="002E3EE0"/>
    <w:rsid w:val="002E54C6"/>
    <w:rsid w:val="002E6432"/>
    <w:rsid w:val="002E6A87"/>
    <w:rsid w:val="002F0C71"/>
    <w:rsid w:val="002F161C"/>
    <w:rsid w:val="002F33DD"/>
    <w:rsid w:val="002F35E7"/>
    <w:rsid w:val="002F365B"/>
    <w:rsid w:val="002F3E28"/>
    <w:rsid w:val="002F4B27"/>
    <w:rsid w:val="002F4D3F"/>
    <w:rsid w:val="002F4E1C"/>
    <w:rsid w:val="002F50F6"/>
    <w:rsid w:val="002F54A2"/>
    <w:rsid w:val="002F5EC3"/>
    <w:rsid w:val="002F6739"/>
    <w:rsid w:val="00300862"/>
    <w:rsid w:val="00301D33"/>
    <w:rsid w:val="00301E47"/>
    <w:rsid w:val="0030261F"/>
    <w:rsid w:val="00302C6A"/>
    <w:rsid w:val="00302EF7"/>
    <w:rsid w:val="0030319D"/>
    <w:rsid w:val="003041A8"/>
    <w:rsid w:val="00304D45"/>
    <w:rsid w:val="00305670"/>
    <w:rsid w:val="0030601C"/>
    <w:rsid w:val="00306B36"/>
    <w:rsid w:val="003079DA"/>
    <w:rsid w:val="00307B7E"/>
    <w:rsid w:val="00307C71"/>
    <w:rsid w:val="00307CA7"/>
    <w:rsid w:val="00311281"/>
    <w:rsid w:val="00311307"/>
    <w:rsid w:val="00311C07"/>
    <w:rsid w:val="00312356"/>
    <w:rsid w:val="0031393F"/>
    <w:rsid w:val="00314C49"/>
    <w:rsid w:val="00315AC6"/>
    <w:rsid w:val="00315E9C"/>
    <w:rsid w:val="00316384"/>
    <w:rsid w:val="00316582"/>
    <w:rsid w:val="00316B97"/>
    <w:rsid w:val="00316DA7"/>
    <w:rsid w:val="00317850"/>
    <w:rsid w:val="00320132"/>
    <w:rsid w:val="003208E7"/>
    <w:rsid w:val="00321413"/>
    <w:rsid w:val="00321481"/>
    <w:rsid w:val="00321CEF"/>
    <w:rsid w:val="003233FC"/>
    <w:rsid w:val="0032366F"/>
    <w:rsid w:val="0032455C"/>
    <w:rsid w:val="003258CE"/>
    <w:rsid w:val="00325E0D"/>
    <w:rsid w:val="00326144"/>
    <w:rsid w:val="0032643D"/>
    <w:rsid w:val="003278C5"/>
    <w:rsid w:val="003300CA"/>
    <w:rsid w:val="00330EEF"/>
    <w:rsid w:val="003316F6"/>
    <w:rsid w:val="00331746"/>
    <w:rsid w:val="00333DA9"/>
    <w:rsid w:val="00333F86"/>
    <w:rsid w:val="003344E5"/>
    <w:rsid w:val="00334676"/>
    <w:rsid w:val="003365F4"/>
    <w:rsid w:val="00336AFC"/>
    <w:rsid w:val="00336B5B"/>
    <w:rsid w:val="00336E6C"/>
    <w:rsid w:val="00337196"/>
    <w:rsid w:val="0033719A"/>
    <w:rsid w:val="00337D23"/>
    <w:rsid w:val="00340953"/>
    <w:rsid w:val="00341154"/>
    <w:rsid w:val="00341C3E"/>
    <w:rsid w:val="00341CAC"/>
    <w:rsid w:val="00341CE0"/>
    <w:rsid w:val="00343C01"/>
    <w:rsid w:val="00344E3D"/>
    <w:rsid w:val="003451A9"/>
    <w:rsid w:val="00346191"/>
    <w:rsid w:val="003469B1"/>
    <w:rsid w:val="00347741"/>
    <w:rsid w:val="00347927"/>
    <w:rsid w:val="00350136"/>
    <w:rsid w:val="00350659"/>
    <w:rsid w:val="00351E22"/>
    <w:rsid w:val="003523F0"/>
    <w:rsid w:val="00352702"/>
    <w:rsid w:val="00352B93"/>
    <w:rsid w:val="00352D61"/>
    <w:rsid w:val="0035300A"/>
    <w:rsid w:val="003544D4"/>
    <w:rsid w:val="00355B04"/>
    <w:rsid w:val="00355E97"/>
    <w:rsid w:val="00356227"/>
    <w:rsid w:val="00356764"/>
    <w:rsid w:val="00356FB5"/>
    <w:rsid w:val="00357B10"/>
    <w:rsid w:val="0036046C"/>
    <w:rsid w:val="00360A3D"/>
    <w:rsid w:val="00360EDF"/>
    <w:rsid w:val="00361C9C"/>
    <w:rsid w:val="00363D6F"/>
    <w:rsid w:val="00365498"/>
    <w:rsid w:val="00365A8B"/>
    <w:rsid w:val="003660AB"/>
    <w:rsid w:val="00366BEA"/>
    <w:rsid w:val="003703B0"/>
    <w:rsid w:val="0037057C"/>
    <w:rsid w:val="00371133"/>
    <w:rsid w:val="00371955"/>
    <w:rsid w:val="00371F59"/>
    <w:rsid w:val="00372F5D"/>
    <w:rsid w:val="0037311C"/>
    <w:rsid w:val="003732B4"/>
    <w:rsid w:val="003741FE"/>
    <w:rsid w:val="00375B13"/>
    <w:rsid w:val="003763A3"/>
    <w:rsid w:val="003766C3"/>
    <w:rsid w:val="00376709"/>
    <w:rsid w:val="0037685F"/>
    <w:rsid w:val="003800F7"/>
    <w:rsid w:val="00381D66"/>
    <w:rsid w:val="0038317C"/>
    <w:rsid w:val="0038360C"/>
    <w:rsid w:val="00384AF9"/>
    <w:rsid w:val="003865B9"/>
    <w:rsid w:val="00387788"/>
    <w:rsid w:val="00387997"/>
    <w:rsid w:val="003909D7"/>
    <w:rsid w:val="00391A5E"/>
    <w:rsid w:val="00392365"/>
    <w:rsid w:val="0039239C"/>
    <w:rsid w:val="003930F2"/>
    <w:rsid w:val="0039312B"/>
    <w:rsid w:val="00393D18"/>
    <w:rsid w:val="00394447"/>
    <w:rsid w:val="00394796"/>
    <w:rsid w:val="00394824"/>
    <w:rsid w:val="00396815"/>
    <w:rsid w:val="00396816"/>
    <w:rsid w:val="003976F4"/>
    <w:rsid w:val="003A09C8"/>
    <w:rsid w:val="003A199F"/>
    <w:rsid w:val="003A3F02"/>
    <w:rsid w:val="003A4CB4"/>
    <w:rsid w:val="003A587F"/>
    <w:rsid w:val="003A5E38"/>
    <w:rsid w:val="003A5E70"/>
    <w:rsid w:val="003A70B0"/>
    <w:rsid w:val="003A7507"/>
    <w:rsid w:val="003B1BF0"/>
    <w:rsid w:val="003B2275"/>
    <w:rsid w:val="003B4459"/>
    <w:rsid w:val="003B520D"/>
    <w:rsid w:val="003B5BFE"/>
    <w:rsid w:val="003B6253"/>
    <w:rsid w:val="003B66CA"/>
    <w:rsid w:val="003B6E58"/>
    <w:rsid w:val="003B722D"/>
    <w:rsid w:val="003C029D"/>
    <w:rsid w:val="003C1945"/>
    <w:rsid w:val="003C1E45"/>
    <w:rsid w:val="003C236F"/>
    <w:rsid w:val="003C305C"/>
    <w:rsid w:val="003C5FAF"/>
    <w:rsid w:val="003C6AFF"/>
    <w:rsid w:val="003C6F68"/>
    <w:rsid w:val="003C77BD"/>
    <w:rsid w:val="003C79E1"/>
    <w:rsid w:val="003D1477"/>
    <w:rsid w:val="003D154C"/>
    <w:rsid w:val="003D2EA2"/>
    <w:rsid w:val="003D3C04"/>
    <w:rsid w:val="003D406E"/>
    <w:rsid w:val="003D4367"/>
    <w:rsid w:val="003D5906"/>
    <w:rsid w:val="003D6198"/>
    <w:rsid w:val="003D6D81"/>
    <w:rsid w:val="003D73A2"/>
    <w:rsid w:val="003D7613"/>
    <w:rsid w:val="003E1075"/>
    <w:rsid w:val="003E10D2"/>
    <w:rsid w:val="003E165C"/>
    <w:rsid w:val="003E19A1"/>
    <w:rsid w:val="003E23A9"/>
    <w:rsid w:val="003E2826"/>
    <w:rsid w:val="003E2B61"/>
    <w:rsid w:val="003E427C"/>
    <w:rsid w:val="003E5649"/>
    <w:rsid w:val="003E59BE"/>
    <w:rsid w:val="003E5B04"/>
    <w:rsid w:val="003E5B54"/>
    <w:rsid w:val="003E6351"/>
    <w:rsid w:val="003E7A20"/>
    <w:rsid w:val="003E7CEC"/>
    <w:rsid w:val="003E7E93"/>
    <w:rsid w:val="003F02B8"/>
    <w:rsid w:val="003F1AF1"/>
    <w:rsid w:val="003F29D3"/>
    <w:rsid w:val="003F2E4D"/>
    <w:rsid w:val="003F41E5"/>
    <w:rsid w:val="003F4499"/>
    <w:rsid w:val="003F5DB6"/>
    <w:rsid w:val="003F5DE5"/>
    <w:rsid w:val="003F6593"/>
    <w:rsid w:val="003F6BC7"/>
    <w:rsid w:val="003F7213"/>
    <w:rsid w:val="003F729E"/>
    <w:rsid w:val="003F766C"/>
    <w:rsid w:val="00400AEF"/>
    <w:rsid w:val="00400D2C"/>
    <w:rsid w:val="00400D65"/>
    <w:rsid w:val="00401349"/>
    <w:rsid w:val="004032CB"/>
    <w:rsid w:val="004048B7"/>
    <w:rsid w:val="00405393"/>
    <w:rsid w:val="00405689"/>
    <w:rsid w:val="0040605A"/>
    <w:rsid w:val="004062EF"/>
    <w:rsid w:val="00406CB2"/>
    <w:rsid w:val="00407073"/>
    <w:rsid w:val="00407A3F"/>
    <w:rsid w:val="00407C3F"/>
    <w:rsid w:val="00407CDE"/>
    <w:rsid w:val="00407E25"/>
    <w:rsid w:val="00407E93"/>
    <w:rsid w:val="00407F9A"/>
    <w:rsid w:val="00410E22"/>
    <w:rsid w:val="0041165C"/>
    <w:rsid w:val="00412C79"/>
    <w:rsid w:val="004130E0"/>
    <w:rsid w:val="004135B9"/>
    <w:rsid w:val="0041385C"/>
    <w:rsid w:val="0041423F"/>
    <w:rsid w:val="00414575"/>
    <w:rsid w:val="004145F9"/>
    <w:rsid w:val="00414916"/>
    <w:rsid w:val="00414F8B"/>
    <w:rsid w:val="004152A5"/>
    <w:rsid w:val="004159B7"/>
    <w:rsid w:val="004164A5"/>
    <w:rsid w:val="004177A3"/>
    <w:rsid w:val="00420721"/>
    <w:rsid w:val="00420D6A"/>
    <w:rsid w:val="004215D9"/>
    <w:rsid w:val="004216AE"/>
    <w:rsid w:val="004222D4"/>
    <w:rsid w:val="00422394"/>
    <w:rsid w:val="004226DD"/>
    <w:rsid w:val="00423808"/>
    <w:rsid w:val="00423821"/>
    <w:rsid w:val="004238E8"/>
    <w:rsid w:val="00424005"/>
    <w:rsid w:val="004240CC"/>
    <w:rsid w:val="00426432"/>
    <w:rsid w:val="004301FA"/>
    <w:rsid w:val="00430866"/>
    <w:rsid w:val="00430913"/>
    <w:rsid w:val="00430B95"/>
    <w:rsid w:val="00431611"/>
    <w:rsid w:val="0043194A"/>
    <w:rsid w:val="004331E2"/>
    <w:rsid w:val="0043328B"/>
    <w:rsid w:val="00434E81"/>
    <w:rsid w:val="0043545A"/>
    <w:rsid w:val="004372D3"/>
    <w:rsid w:val="00437622"/>
    <w:rsid w:val="00437892"/>
    <w:rsid w:val="00437925"/>
    <w:rsid w:val="00440451"/>
    <w:rsid w:val="00440A84"/>
    <w:rsid w:val="00440C2A"/>
    <w:rsid w:val="00440CD4"/>
    <w:rsid w:val="004410FD"/>
    <w:rsid w:val="004413C4"/>
    <w:rsid w:val="00441858"/>
    <w:rsid w:val="00444B1B"/>
    <w:rsid w:val="00444D46"/>
    <w:rsid w:val="00446D12"/>
    <w:rsid w:val="00446E34"/>
    <w:rsid w:val="004516D0"/>
    <w:rsid w:val="0045273A"/>
    <w:rsid w:val="00452850"/>
    <w:rsid w:val="00452A25"/>
    <w:rsid w:val="00452BD3"/>
    <w:rsid w:val="00453A2B"/>
    <w:rsid w:val="00453FBE"/>
    <w:rsid w:val="00454276"/>
    <w:rsid w:val="004544C4"/>
    <w:rsid w:val="00454614"/>
    <w:rsid w:val="00454821"/>
    <w:rsid w:val="004551F9"/>
    <w:rsid w:val="00457269"/>
    <w:rsid w:val="00457600"/>
    <w:rsid w:val="00460660"/>
    <w:rsid w:val="00461664"/>
    <w:rsid w:val="00461BB5"/>
    <w:rsid w:val="00462858"/>
    <w:rsid w:val="004630B3"/>
    <w:rsid w:val="00463158"/>
    <w:rsid w:val="00463530"/>
    <w:rsid w:val="0046373D"/>
    <w:rsid w:val="004637D4"/>
    <w:rsid w:val="004655CB"/>
    <w:rsid w:val="0046670F"/>
    <w:rsid w:val="00470402"/>
    <w:rsid w:val="0047098F"/>
    <w:rsid w:val="004713BB"/>
    <w:rsid w:val="00472E60"/>
    <w:rsid w:val="0047396B"/>
    <w:rsid w:val="00473F35"/>
    <w:rsid w:val="004744C4"/>
    <w:rsid w:val="004744E5"/>
    <w:rsid w:val="004749FF"/>
    <w:rsid w:val="00474F67"/>
    <w:rsid w:val="004751D2"/>
    <w:rsid w:val="004759A0"/>
    <w:rsid w:val="00476318"/>
    <w:rsid w:val="0047709E"/>
    <w:rsid w:val="00477447"/>
    <w:rsid w:val="00477501"/>
    <w:rsid w:val="00480405"/>
    <w:rsid w:val="004804D0"/>
    <w:rsid w:val="00480681"/>
    <w:rsid w:val="00480749"/>
    <w:rsid w:val="00480C9E"/>
    <w:rsid w:val="00480E08"/>
    <w:rsid w:val="00481B22"/>
    <w:rsid w:val="00482904"/>
    <w:rsid w:val="00482F52"/>
    <w:rsid w:val="0048474E"/>
    <w:rsid w:val="00484DE9"/>
    <w:rsid w:val="004861C2"/>
    <w:rsid w:val="00486B17"/>
    <w:rsid w:val="00490385"/>
    <w:rsid w:val="004916A4"/>
    <w:rsid w:val="0049202A"/>
    <w:rsid w:val="004926A1"/>
    <w:rsid w:val="00492B6E"/>
    <w:rsid w:val="00492CDD"/>
    <w:rsid w:val="004939F9"/>
    <w:rsid w:val="00493C5E"/>
    <w:rsid w:val="004962B2"/>
    <w:rsid w:val="00496865"/>
    <w:rsid w:val="004A0A65"/>
    <w:rsid w:val="004A10F1"/>
    <w:rsid w:val="004A14CB"/>
    <w:rsid w:val="004A23F5"/>
    <w:rsid w:val="004A526B"/>
    <w:rsid w:val="004A62F9"/>
    <w:rsid w:val="004A6711"/>
    <w:rsid w:val="004A78DA"/>
    <w:rsid w:val="004B0B15"/>
    <w:rsid w:val="004B15D4"/>
    <w:rsid w:val="004B162B"/>
    <w:rsid w:val="004B4C12"/>
    <w:rsid w:val="004B57BB"/>
    <w:rsid w:val="004B5B92"/>
    <w:rsid w:val="004B5DC3"/>
    <w:rsid w:val="004B5F37"/>
    <w:rsid w:val="004B703B"/>
    <w:rsid w:val="004B72FA"/>
    <w:rsid w:val="004B7342"/>
    <w:rsid w:val="004B73E7"/>
    <w:rsid w:val="004B76C4"/>
    <w:rsid w:val="004B7EB8"/>
    <w:rsid w:val="004C02AE"/>
    <w:rsid w:val="004C0EA9"/>
    <w:rsid w:val="004C1D33"/>
    <w:rsid w:val="004C2935"/>
    <w:rsid w:val="004C3474"/>
    <w:rsid w:val="004C4B06"/>
    <w:rsid w:val="004C5305"/>
    <w:rsid w:val="004C660F"/>
    <w:rsid w:val="004C6B6C"/>
    <w:rsid w:val="004C7EC2"/>
    <w:rsid w:val="004D1376"/>
    <w:rsid w:val="004D1A56"/>
    <w:rsid w:val="004D1C42"/>
    <w:rsid w:val="004D28E1"/>
    <w:rsid w:val="004D2983"/>
    <w:rsid w:val="004D33D4"/>
    <w:rsid w:val="004D4078"/>
    <w:rsid w:val="004D410F"/>
    <w:rsid w:val="004D4658"/>
    <w:rsid w:val="004D4836"/>
    <w:rsid w:val="004D48D4"/>
    <w:rsid w:val="004D6E96"/>
    <w:rsid w:val="004D753A"/>
    <w:rsid w:val="004E13D4"/>
    <w:rsid w:val="004E2383"/>
    <w:rsid w:val="004E29BA"/>
    <w:rsid w:val="004E2E3F"/>
    <w:rsid w:val="004E4335"/>
    <w:rsid w:val="004E589D"/>
    <w:rsid w:val="004E5C05"/>
    <w:rsid w:val="004E6E2B"/>
    <w:rsid w:val="004E7714"/>
    <w:rsid w:val="004E7839"/>
    <w:rsid w:val="004E78DA"/>
    <w:rsid w:val="004F08ED"/>
    <w:rsid w:val="004F15E4"/>
    <w:rsid w:val="004F182B"/>
    <w:rsid w:val="004F1BC2"/>
    <w:rsid w:val="004F25ED"/>
    <w:rsid w:val="004F5226"/>
    <w:rsid w:val="004F5786"/>
    <w:rsid w:val="004F645B"/>
    <w:rsid w:val="004F694A"/>
    <w:rsid w:val="004F754C"/>
    <w:rsid w:val="005001A0"/>
    <w:rsid w:val="0050069C"/>
    <w:rsid w:val="005006E0"/>
    <w:rsid w:val="00500D2C"/>
    <w:rsid w:val="00503035"/>
    <w:rsid w:val="00503E61"/>
    <w:rsid w:val="00504D32"/>
    <w:rsid w:val="0050753D"/>
    <w:rsid w:val="00507EB1"/>
    <w:rsid w:val="005105FD"/>
    <w:rsid w:val="005135DE"/>
    <w:rsid w:val="005143F1"/>
    <w:rsid w:val="005162BE"/>
    <w:rsid w:val="00516351"/>
    <w:rsid w:val="0051757A"/>
    <w:rsid w:val="00520607"/>
    <w:rsid w:val="00521C48"/>
    <w:rsid w:val="0052232A"/>
    <w:rsid w:val="005225D5"/>
    <w:rsid w:val="005226D5"/>
    <w:rsid w:val="00522775"/>
    <w:rsid w:val="005227B3"/>
    <w:rsid w:val="005255EF"/>
    <w:rsid w:val="0052588F"/>
    <w:rsid w:val="005260D3"/>
    <w:rsid w:val="00527CE9"/>
    <w:rsid w:val="005309CF"/>
    <w:rsid w:val="00532D88"/>
    <w:rsid w:val="005330DF"/>
    <w:rsid w:val="00534F26"/>
    <w:rsid w:val="00534FC3"/>
    <w:rsid w:val="0053506D"/>
    <w:rsid w:val="005354EB"/>
    <w:rsid w:val="00536584"/>
    <w:rsid w:val="00537A3E"/>
    <w:rsid w:val="00537BF9"/>
    <w:rsid w:val="0054162E"/>
    <w:rsid w:val="005417A2"/>
    <w:rsid w:val="00542830"/>
    <w:rsid w:val="005436B1"/>
    <w:rsid w:val="00543A15"/>
    <w:rsid w:val="0054416D"/>
    <w:rsid w:val="005451A4"/>
    <w:rsid w:val="005457FB"/>
    <w:rsid w:val="00546EA5"/>
    <w:rsid w:val="00546F94"/>
    <w:rsid w:val="0054719F"/>
    <w:rsid w:val="00547FE2"/>
    <w:rsid w:val="0055137C"/>
    <w:rsid w:val="005526BA"/>
    <w:rsid w:val="00553618"/>
    <w:rsid w:val="00554797"/>
    <w:rsid w:val="00555045"/>
    <w:rsid w:val="0055533F"/>
    <w:rsid w:val="00555D56"/>
    <w:rsid w:val="00556910"/>
    <w:rsid w:val="00556DF5"/>
    <w:rsid w:val="0055737E"/>
    <w:rsid w:val="00557D13"/>
    <w:rsid w:val="0056286D"/>
    <w:rsid w:val="00562F4C"/>
    <w:rsid w:val="005630D6"/>
    <w:rsid w:val="00564195"/>
    <w:rsid w:val="005643CF"/>
    <w:rsid w:val="0056450D"/>
    <w:rsid w:val="00565ACF"/>
    <w:rsid w:val="00565F3E"/>
    <w:rsid w:val="00566094"/>
    <w:rsid w:val="00566646"/>
    <w:rsid w:val="00567542"/>
    <w:rsid w:val="005707C7"/>
    <w:rsid w:val="00570950"/>
    <w:rsid w:val="00571949"/>
    <w:rsid w:val="00574A1F"/>
    <w:rsid w:val="00574B2D"/>
    <w:rsid w:val="00574D0D"/>
    <w:rsid w:val="005757FE"/>
    <w:rsid w:val="005774EC"/>
    <w:rsid w:val="00577FB9"/>
    <w:rsid w:val="005807C3"/>
    <w:rsid w:val="00580C98"/>
    <w:rsid w:val="00581551"/>
    <w:rsid w:val="00581914"/>
    <w:rsid w:val="0058201E"/>
    <w:rsid w:val="0058231F"/>
    <w:rsid w:val="005825BA"/>
    <w:rsid w:val="00582B52"/>
    <w:rsid w:val="005846FE"/>
    <w:rsid w:val="00585B35"/>
    <w:rsid w:val="005861F0"/>
    <w:rsid w:val="00586A67"/>
    <w:rsid w:val="00586A75"/>
    <w:rsid w:val="005870D2"/>
    <w:rsid w:val="005877E4"/>
    <w:rsid w:val="00590313"/>
    <w:rsid w:val="005904AA"/>
    <w:rsid w:val="00590507"/>
    <w:rsid w:val="00590886"/>
    <w:rsid w:val="005908B2"/>
    <w:rsid w:val="00590BA4"/>
    <w:rsid w:val="0059119D"/>
    <w:rsid w:val="00591297"/>
    <w:rsid w:val="00591775"/>
    <w:rsid w:val="00591E1D"/>
    <w:rsid w:val="005937DC"/>
    <w:rsid w:val="00595A22"/>
    <w:rsid w:val="00596BEA"/>
    <w:rsid w:val="00596D21"/>
    <w:rsid w:val="005974C5"/>
    <w:rsid w:val="00597999"/>
    <w:rsid w:val="005A1964"/>
    <w:rsid w:val="005A25BC"/>
    <w:rsid w:val="005A2DE3"/>
    <w:rsid w:val="005A4911"/>
    <w:rsid w:val="005A4AFF"/>
    <w:rsid w:val="005A581D"/>
    <w:rsid w:val="005A5B3B"/>
    <w:rsid w:val="005A5B68"/>
    <w:rsid w:val="005A727C"/>
    <w:rsid w:val="005A7952"/>
    <w:rsid w:val="005B19C4"/>
    <w:rsid w:val="005B1C96"/>
    <w:rsid w:val="005B3AC6"/>
    <w:rsid w:val="005B5078"/>
    <w:rsid w:val="005B54AD"/>
    <w:rsid w:val="005B59C9"/>
    <w:rsid w:val="005B5ACC"/>
    <w:rsid w:val="005B5F69"/>
    <w:rsid w:val="005B5F77"/>
    <w:rsid w:val="005B6E84"/>
    <w:rsid w:val="005C0ECC"/>
    <w:rsid w:val="005C332B"/>
    <w:rsid w:val="005C37EF"/>
    <w:rsid w:val="005C4317"/>
    <w:rsid w:val="005C4E41"/>
    <w:rsid w:val="005C60CE"/>
    <w:rsid w:val="005C73E9"/>
    <w:rsid w:val="005C7E7E"/>
    <w:rsid w:val="005C7FA0"/>
    <w:rsid w:val="005D17FF"/>
    <w:rsid w:val="005D1E02"/>
    <w:rsid w:val="005D208A"/>
    <w:rsid w:val="005D2D32"/>
    <w:rsid w:val="005D45DF"/>
    <w:rsid w:val="005D498F"/>
    <w:rsid w:val="005D5128"/>
    <w:rsid w:val="005D62D4"/>
    <w:rsid w:val="005D66C7"/>
    <w:rsid w:val="005D6C93"/>
    <w:rsid w:val="005D709B"/>
    <w:rsid w:val="005D7E7B"/>
    <w:rsid w:val="005E14C6"/>
    <w:rsid w:val="005E1EBA"/>
    <w:rsid w:val="005E20E1"/>
    <w:rsid w:val="005E33CA"/>
    <w:rsid w:val="005E33E3"/>
    <w:rsid w:val="005E4646"/>
    <w:rsid w:val="005E65F1"/>
    <w:rsid w:val="005E7EDB"/>
    <w:rsid w:val="005F149E"/>
    <w:rsid w:val="005F19E6"/>
    <w:rsid w:val="005F1C03"/>
    <w:rsid w:val="005F1DE7"/>
    <w:rsid w:val="005F377C"/>
    <w:rsid w:val="005F3984"/>
    <w:rsid w:val="005F64A9"/>
    <w:rsid w:val="005F72AD"/>
    <w:rsid w:val="006015F9"/>
    <w:rsid w:val="00603F54"/>
    <w:rsid w:val="00604137"/>
    <w:rsid w:val="006043C8"/>
    <w:rsid w:val="006066FC"/>
    <w:rsid w:val="00606FF4"/>
    <w:rsid w:val="0060783C"/>
    <w:rsid w:val="0060796E"/>
    <w:rsid w:val="00607FF5"/>
    <w:rsid w:val="0061017D"/>
    <w:rsid w:val="00610E02"/>
    <w:rsid w:val="00611489"/>
    <w:rsid w:val="0061265F"/>
    <w:rsid w:val="00613C12"/>
    <w:rsid w:val="00613EF6"/>
    <w:rsid w:val="006146BC"/>
    <w:rsid w:val="00615159"/>
    <w:rsid w:val="00615485"/>
    <w:rsid w:val="00616DFB"/>
    <w:rsid w:val="00617EC7"/>
    <w:rsid w:val="006208ED"/>
    <w:rsid w:val="00620A61"/>
    <w:rsid w:val="00621CD7"/>
    <w:rsid w:val="006226FE"/>
    <w:rsid w:val="00622C2F"/>
    <w:rsid w:val="006233FD"/>
    <w:rsid w:val="006236DC"/>
    <w:rsid w:val="00624FE2"/>
    <w:rsid w:val="00625049"/>
    <w:rsid w:val="006275B6"/>
    <w:rsid w:val="0063006A"/>
    <w:rsid w:val="006324B8"/>
    <w:rsid w:val="00632830"/>
    <w:rsid w:val="006332AC"/>
    <w:rsid w:val="00633D2C"/>
    <w:rsid w:val="00634B30"/>
    <w:rsid w:val="006358E1"/>
    <w:rsid w:val="00635DEF"/>
    <w:rsid w:val="00636440"/>
    <w:rsid w:val="006369D0"/>
    <w:rsid w:val="00637699"/>
    <w:rsid w:val="00640DEB"/>
    <w:rsid w:val="00641D88"/>
    <w:rsid w:val="00642A56"/>
    <w:rsid w:val="00642ECA"/>
    <w:rsid w:val="00643A0B"/>
    <w:rsid w:val="006447A8"/>
    <w:rsid w:val="00645EFD"/>
    <w:rsid w:val="00646177"/>
    <w:rsid w:val="00650CB8"/>
    <w:rsid w:val="00651CC4"/>
    <w:rsid w:val="00651D1C"/>
    <w:rsid w:val="00651EA7"/>
    <w:rsid w:val="00651F02"/>
    <w:rsid w:val="00652734"/>
    <w:rsid w:val="0065313C"/>
    <w:rsid w:val="006532DD"/>
    <w:rsid w:val="0065341E"/>
    <w:rsid w:val="006543D0"/>
    <w:rsid w:val="006546E7"/>
    <w:rsid w:val="006549E3"/>
    <w:rsid w:val="006556E9"/>
    <w:rsid w:val="006561D9"/>
    <w:rsid w:val="00657610"/>
    <w:rsid w:val="006632D3"/>
    <w:rsid w:val="0066576F"/>
    <w:rsid w:val="00666E58"/>
    <w:rsid w:val="00667C06"/>
    <w:rsid w:val="006704BE"/>
    <w:rsid w:val="0067084E"/>
    <w:rsid w:val="0067165B"/>
    <w:rsid w:val="00671999"/>
    <w:rsid w:val="006722B1"/>
    <w:rsid w:val="0067245F"/>
    <w:rsid w:val="006735D4"/>
    <w:rsid w:val="0067373B"/>
    <w:rsid w:val="00673DA5"/>
    <w:rsid w:val="006743B0"/>
    <w:rsid w:val="006744FF"/>
    <w:rsid w:val="00674B05"/>
    <w:rsid w:val="00676BE8"/>
    <w:rsid w:val="00676CF4"/>
    <w:rsid w:val="006778DB"/>
    <w:rsid w:val="006779A4"/>
    <w:rsid w:val="006806E8"/>
    <w:rsid w:val="00680961"/>
    <w:rsid w:val="00680AE2"/>
    <w:rsid w:val="00680BDA"/>
    <w:rsid w:val="00681418"/>
    <w:rsid w:val="00681594"/>
    <w:rsid w:val="00681E1A"/>
    <w:rsid w:val="0068200D"/>
    <w:rsid w:val="00682128"/>
    <w:rsid w:val="0068366A"/>
    <w:rsid w:val="00683A5E"/>
    <w:rsid w:val="00685371"/>
    <w:rsid w:val="00687ABD"/>
    <w:rsid w:val="0069065F"/>
    <w:rsid w:val="00690C26"/>
    <w:rsid w:val="00691196"/>
    <w:rsid w:val="006911AE"/>
    <w:rsid w:val="006912DB"/>
    <w:rsid w:val="00692E76"/>
    <w:rsid w:val="0069355C"/>
    <w:rsid w:val="00693836"/>
    <w:rsid w:val="00693EA2"/>
    <w:rsid w:val="006947BF"/>
    <w:rsid w:val="00694CBA"/>
    <w:rsid w:val="00695915"/>
    <w:rsid w:val="00696848"/>
    <w:rsid w:val="00696927"/>
    <w:rsid w:val="00697414"/>
    <w:rsid w:val="006977FE"/>
    <w:rsid w:val="006A07FC"/>
    <w:rsid w:val="006A0B10"/>
    <w:rsid w:val="006A10F5"/>
    <w:rsid w:val="006A2F45"/>
    <w:rsid w:val="006A37AF"/>
    <w:rsid w:val="006A3F55"/>
    <w:rsid w:val="006A4E2E"/>
    <w:rsid w:val="006A54F6"/>
    <w:rsid w:val="006A588C"/>
    <w:rsid w:val="006A6AE2"/>
    <w:rsid w:val="006A7DA2"/>
    <w:rsid w:val="006B18CD"/>
    <w:rsid w:val="006B1BD2"/>
    <w:rsid w:val="006B1F57"/>
    <w:rsid w:val="006B2133"/>
    <w:rsid w:val="006B3879"/>
    <w:rsid w:val="006B4037"/>
    <w:rsid w:val="006B4484"/>
    <w:rsid w:val="006B5301"/>
    <w:rsid w:val="006B5BCD"/>
    <w:rsid w:val="006B5D5A"/>
    <w:rsid w:val="006B630C"/>
    <w:rsid w:val="006B639D"/>
    <w:rsid w:val="006B6AB0"/>
    <w:rsid w:val="006B6B89"/>
    <w:rsid w:val="006B72AE"/>
    <w:rsid w:val="006C0BA2"/>
    <w:rsid w:val="006C152F"/>
    <w:rsid w:val="006C21EB"/>
    <w:rsid w:val="006C23F1"/>
    <w:rsid w:val="006C25CC"/>
    <w:rsid w:val="006C2D42"/>
    <w:rsid w:val="006C31B8"/>
    <w:rsid w:val="006C3852"/>
    <w:rsid w:val="006C3FE0"/>
    <w:rsid w:val="006C40B5"/>
    <w:rsid w:val="006C4E6A"/>
    <w:rsid w:val="006C5769"/>
    <w:rsid w:val="006C6CD5"/>
    <w:rsid w:val="006C6D27"/>
    <w:rsid w:val="006C6E41"/>
    <w:rsid w:val="006C7506"/>
    <w:rsid w:val="006C7676"/>
    <w:rsid w:val="006D5374"/>
    <w:rsid w:val="006D5840"/>
    <w:rsid w:val="006E08A5"/>
    <w:rsid w:val="006E0EFC"/>
    <w:rsid w:val="006E1478"/>
    <w:rsid w:val="006E2096"/>
    <w:rsid w:val="006E42D6"/>
    <w:rsid w:val="006E5BF7"/>
    <w:rsid w:val="006E7F45"/>
    <w:rsid w:val="006F0C99"/>
    <w:rsid w:val="006F13C7"/>
    <w:rsid w:val="006F14E9"/>
    <w:rsid w:val="006F2A87"/>
    <w:rsid w:val="006F3E2C"/>
    <w:rsid w:val="006F4AF3"/>
    <w:rsid w:val="006F618A"/>
    <w:rsid w:val="006F61AD"/>
    <w:rsid w:val="006F6219"/>
    <w:rsid w:val="006F7BD1"/>
    <w:rsid w:val="007014F0"/>
    <w:rsid w:val="00702EC2"/>
    <w:rsid w:val="00703761"/>
    <w:rsid w:val="00704217"/>
    <w:rsid w:val="007065FA"/>
    <w:rsid w:val="00707164"/>
    <w:rsid w:val="00710111"/>
    <w:rsid w:val="00711365"/>
    <w:rsid w:val="007120C8"/>
    <w:rsid w:val="007122D2"/>
    <w:rsid w:val="007122E9"/>
    <w:rsid w:val="007128B8"/>
    <w:rsid w:val="00712F92"/>
    <w:rsid w:val="00713D15"/>
    <w:rsid w:val="00714B25"/>
    <w:rsid w:val="00714B30"/>
    <w:rsid w:val="007151F2"/>
    <w:rsid w:val="00715633"/>
    <w:rsid w:val="007160C3"/>
    <w:rsid w:val="0071631D"/>
    <w:rsid w:val="00716D0D"/>
    <w:rsid w:val="00717A33"/>
    <w:rsid w:val="00717DB8"/>
    <w:rsid w:val="00720592"/>
    <w:rsid w:val="00720E52"/>
    <w:rsid w:val="00721008"/>
    <w:rsid w:val="0072135B"/>
    <w:rsid w:val="00721742"/>
    <w:rsid w:val="00721FCD"/>
    <w:rsid w:val="00722395"/>
    <w:rsid w:val="00722D56"/>
    <w:rsid w:val="0072320C"/>
    <w:rsid w:val="00723DC6"/>
    <w:rsid w:val="0072460B"/>
    <w:rsid w:val="00724EE9"/>
    <w:rsid w:val="00724FA2"/>
    <w:rsid w:val="00725147"/>
    <w:rsid w:val="00726C36"/>
    <w:rsid w:val="007279F1"/>
    <w:rsid w:val="00727A8F"/>
    <w:rsid w:val="00727CB2"/>
    <w:rsid w:val="0073089B"/>
    <w:rsid w:val="00730918"/>
    <w:rsid w:val="00730D4E"/>
    <w:rsid w:val="007318EE"/>
    <w:rsid w:val="00731A26"/>
    <w:rsid w:val="00731E70"/>
    <w:rsid w:val="00732A6C"/>
    <w:rsid w:val="0073358E"/>
    <w:rsid w:val="00733808"/>
    <w:rsid w:val="0073544E"/>
    <w:rsid w:val="00735458"/>
    <w:rsid w:val="00736A02"/>
    <w:rsid w:val="0073730E"/>
    <w:rsid w:val="00737BB9"/>
    <w:rsid w:val="00737F09"/>
    <w:rsid w:val="00740703"/>
    <w:rsid w:val="007408FE"/>
    <w:rsid w:val="00740D52"/>
    <w:rsid w:val="00741825"/>
    <w:rsid w:val="00742224"/>
    <w:rsid w:val="00743C80"/>
    <w:rsid w:val="00743D22"/>
    <w:rsid w:val="007441C5"/>
    <w:rsid w:val="007447F2"/>
    <w:rsid w:val="007453A3"/>
    <w:rsid w:val="00746DB7"/>
    <w:rsid w:val="007500DC"/>
    <w:rsid w:val="007502C0"/>
    <w:rsid w:val="0075275B"/>
    <w:rsid w:val="00753C92"/>
    <w:rsid w:val="0075541A"/>
    <w:rsid w:val="00755AA5"/>
    <w:rsid w:val="00755D12"/>
    <w:rsid w:val="00756FEA"/>
    <w:rsid w:val="007574FF"/>
    <w:rsid w:val="00757950"/>
    <w:rsid w:val="0076101B"/>
    <w:rsid w:val="00761784"/>
    <w:rsid w:val="00762A3D"/>
    <w:rsid w:val="00762D8B"/>
    <w:rsid w:val="00763119"/>
    <w:rsid w:val="00763464"/>
    <w:rsid w:val="00764098"/>
    <w:rsid w:val="007642A4"/>
    <w:rsid w:val="00764425"/>
    <w:rsid w:val="007645B2"/>
    <w:rsid w:val="0076506E"/>
    <w:rsid w:val="00765626"/>
    <w:rsid w:val="00766597"/>
    <w:rsid w:val="007666DF"/>
    <w:rsid w:val="00767C63"/>
    <w:rsid w:val="007706F4"/>
    <w:rsid w:val="00770FAD"/>
    <w:rsid w:val="00771A54"/>
    <w:rsid w:val="00771E9B"/>
    <w:rsid w:val="007720D8"/>
    <w:rsid w:val="007721A2"/>
    <w:rsid w:val="007724A4"/>
    <w:rsid w:val="0077332D"/>
    <w:rsid w:val="007734C9"/>
    <w:rsid w:val="007735EA"/>
    <w:rsid w:val="00774211"/>
    <w:rsid w:val="007756AF"/>
    <w:rsid w:val="0077573E"/>
    <w:rsid w:val="00775B06"/>
    <w:rsid w:val="00777CB6"/>
    <w:rsid w:val="007802FF"/>
    <w:rsid w:val="00782018"/>
    <w:rsid w:val="007828CD"/>
    <w:rsid w:val="007829E0"/>
    <w:rsid w:val="0078347B"/>
    <w:rsid w:val="007848E3"/>
    <w:rsid w:val="007853D9"/>
    <w:rsid w:val="00786787"/>
    <w:rsid w:val="00786884"/>
    <w:rsid w:val="0078773A"/>
    <w:rsid w:val="00787EA3"/>
    <w:rsid w:val="00791E22"/>
    <w:rsid w:val="00792F6E"/>
    <w:rsid w:val="0079359C"/>
    <w:rsid w:val="00793B1D"/>
    <w:rsid w:val="0079443E"/>
    <w:rsid w:val="00794C15"/>
    <w:rsid w:val="00795D7E"/>
    <w:rsid w:val="00795DBC"/>
    <w:rsid w:val="0079681D"/>
    <w:rsid w:val="00797910"/>
    <w:rsid w:val="007A003E"/>
    <w:rsid w:val="007A09CF"/>
    <w:rsid w:val="007A1700"/>
    <w:rsid w:val="007A3BC8"/>
    <w:rsid w:val="007A3BEE"/>
    <w:rsid w:val="007A4142"/>
    <w:rsid w:val="007A5365"/>
    <w:rsid w:val="007A53E8"/>
    <w:rsid w:val="007A588F"/>
    <w:rsid w:val="007B0AF1"/>
    <w:rsid w:val="007B1784"/>
    <w:rsid w:val="007B2881"/>
    <w:rsid w:val="007B400E"/>
    <w:rsid w:val="007C026C"/>
    <w:rsid w:val="007C044B"/>
    <w:rsid w:val="007C1155"/>
    <w:rsid w:val="007C15F8"/>
    <w:rsid w:val="007C1EB6"/>
    <w:rsid w:val="007C232C"/>
    <w:rsid w:val="007C2EC9"/>
    <w:rsid w:val="007C3BFE"/>
    <w:rsid w:val="007C3FA4"/>
    <w:rsid w:val="007C40E7"/>
    <w:rsid w:val="007C4128"/>
    <w:rsid w:val="007C418B"/>
    <w:rsid w:val="007C424B"/>
    <w:rsid w:val="007C4E4F"/>
    <w:rsid w:val="007C4EB8"/>
    <w:rsid w:val="007C4ECD"/>
    <w:rsid w:val="007C51FA"/>
    <w:rsid w:val="007C5AAA"/>
    <w:rsid w:val="007C7254"/>
    <w:rsid w:val="007D067B"/>
    <w:rsid w:val="007D0F6A"/>
    <w:rsid w:val="007D226A"/>
    <w:rsid w:val="007D3173"/>
    <w:rsid w:val="007D32C0"/>
    <w:rsid w:val="007D36BA"/>
    <w:rsid w:val="007D3EEB"/>
    <w:rsid w:val="007D3F89"/>
    <w:rsid w:val="007D500C"/>
    <w:rsid w:val="007D667F"/>
    <w:rsid w:val="007D6B00"/>
    <w:rsid w:val="007D71A5"/>
    <w:rsid w:val="007D7B8D"/>
    <w:rsid w:val="007E07F9"/>
    <w:rsid w:val="007E0A9C"/>
    <w:rsid w:val="007E138D"/>
    <w:rsid w:val="007E2036"/>
    <w:rsid w:val="007E25A0"/>
    <w:rsid w:val="007E302B"/>
    <w:rsid w:val="007E36F7"/>
    <w:rsid w:val="007E383B"/>
    <w:rsid w:val="007E40F7"/>
    <w:rsid w:val="007E5A74"/>
    <w:rsid w:val="007E5D03"/>
    <w:rsid w:val="007E6B30"/>
    <w:rsid w:val="007E7C05"/>
    <w:rsid w:val="007E7D00"/>
    <w:rsid w:val="007F0E22"/>
    <w:rsid w:val="007F1238"/>
    <w:rsid w:val="007F20FE"/>
    <w:rsid w:val="007F2618"/>
    <w:rsid w:val="007F2CD4"/>
    <w:rsid w:val="007F3D37"/>
    <w:rsid w:val="007F41A1"/>
    <w:rsid w:val="007F4D7F"/>
    <w:rsid w:val="007F5309"/>
    <w:rsid w:val="007F53EF"/>
    <w:rsid w:val="007F6155"/>
    <w:rsid w:val="007F7909"/>
    <w:rsid w:val="008006AF"/>
    <w:rsid w:val="008010DC"/>
    <w:rsid w:val="008012E6"/>
    <w:rsid w:val="00802159"/>
    <w:rsid w:val="008039B6"/>
    <w:rsid w:val="00803BF3"/>
    <w:rsid w:val="00803E5C"/>
    <w:rsid w:val="0080418B"/>
    <w:rsid w:val="008046A4"/>
    <w:rsid w:val="008048F5"/>
    <w:rsid w:val="00805546"/>
    <w:rsid w:val="00805AB5"/>
    <w:rsid w:val="00807D7F"/>
    <w:rsid w:val="00810158"/>
    <w:rsid w:val="00811E36"/>
    <w:rsid w:val="008123F4"/>
    <w:rsid w:val="008124D9"/>
    <w:rsid w:val="008126C5"/>
    <w:rsid w:val="00812C0E"/>
    <w:rsid w:val="00813F2C"/>
    <w:rsid w:val="00814341"/>
    <w:rsid w:val="008155E1"/>
    <w:rsid w:val="00815A34"/>
    <w:rsid w:val="008176C1"/>
    <w:rsid w:val="00817ABE"/>
    <w:rsid w:val="00820273"/>
    <w:rsid w:val="00821D6A"/>
    <w:rsid w:val="00821EA2"/>
    <w:rsid w:val="00822237"/>
    <w:rsid w:val="00822258"/>
    <w:rsid w:val="00823072"/>
    <w:rsid w:val="0082367B"/>
    <w:rsid w:val="00824801"/>
    <w:rsid w:val="00825AE3"/>
    <w:rsid w:val="008261F1"/>
    <w:rsid w:val="008273BE"/>
    <w:rsid w:val="00827669"/>
    <w:rsid w:val="00830098"/>
    <w:rsid w:val="008302A6"/>
    <w:rsid w:val="00830496"/>
    <w:rsid w:val="00830997"/>
    <w:rsid w:val="00831303"/>
    <w:rsid w:val="0083138F"/>
    <w:rsid w:val="0083169A"/>
    <w:rsid w:val="00832A43"/>
    <w:rsid w:val="00833296"/>
    <w:rsid w:val="00834167"/>
    <w:rsid w:val="00834B64"/>
    <w:rsid w:val="00834F15"/>
    <w:rsid w:val="00835B2C"/>
    <w:rsid w:val="008362C4"/>
    <w:rsid w:val="00836BE1"/>
    <w:rsid w:val="00837581"/>
    <w:rsid w:val="00837D67"/>
    <w:rsid w:val="0084003B"/>
    <w:rsid w:val="00840CEF"/>
    <w:rsid w:val="008418E6"/>
    <w:rsid w:val="00841F3C"/>
    <w:rsid w:val="00842082"/>
    <w:rsid w:val="0084471D"/>
    <w:rsid w:val="00844A43"/>
    <w:rsid w:val="00847525"/>
    <w:rsid w:val="00850AA6"/>
    <w:rsid w:val="00851308"/>
    <w:rsid w:val="00852842"/>
    <w:rsid w:val="00852A5D"/>
    <w:rsid w:val="008533EE"/>
    <w:rsid w:val="00853E07"/>
    <w:rsid w:val="00853FBB"/>
    <w:rsid w:val="00854685"/>
    <w:rsid w:val="0085472E"/>
    <w:rsid w:val="00854E23"/>
    <w:rsid w:val="00855316"/>
    <w:rsid w:val="00855446"/>
    <w:rsid w:val="008556D3"/>
    <w:rsid w:val="00856676"/>
    <w:rsid w:val="008579D9"/>
    <w:rsid w:val="00860A59"/>
    <w:rsid w:val="00861A46"/>
    <w:rsid w:val="00861BF7"/>
    <w:rsid w:val="008622D0"/>
    <w:rsid w:val="00863227"/>
    <w:rsid w:val="0086324C"/>
    <w:rsid w:val="00863E79"/>
    <w:rsid w:val="00864099"/>
    <w:rsid w:val="00864284"/>
    <w:rsid w:val="00865297"/>
    <w:rsid w:val="008654F1"/>
    <w:rsid w:val="008657B3"/>
    <w:rsid w:val="0086679D"/>
    <w:rsid w:val="00867F54"/>
    <w:rsid w:val="008705DE"/>
    <w:rsid w:val="00870712"/>
    <w:rsid w:val="00870F32"/>
    <w:rsid w:val="008715B0"/>
    <w:rsid w:val="00873225"/>
    <w:rsid w:val="008734DD"/>
    <w:rsid w:val="008739D5"/>
    <w:rsid w:val="008742E9"/>
    <w:rsid w:val="00874977"/>
    <w:rsid w:val="00874ABA"/>
    <w:rsid w:val="00875C1B"/>
    <w:rsid w:val="0087761E"/>
    <w:rsid w:val="0088091C"/>
    <w:rsid w:val="008811D0"/>
    <w:rsid w:val="00882015"/>
    <w:rsid w:val="00882D61"/>
    <w:rsid w:val="00883AD3"/>
    <w:rsid w:val="00885C13"/>
    <w:rsid w:val="00886EF8"/>
    <w:rsid w:val="008874B3"/>
    <w:rsid w:val="00887886"/>
    <w:rsid w:val="00890311"/>
    <w:rsid w:val="008905BA"/>
    <w:rsid w:val="0089084D"/>
    <w:rsid w:val="00891603"/>
    <w:rsid w:val="0089185D"/>
    <w:rsid w:val="00891963"/>
    <w:rsid w:val="00891D68"/>
    <w:rsid w:val="00892CAA"/>
    <w:rsid w:val="00893897"/>
    <w:rsid w:val="00893D09"/>
    <w:rsid w:val="008940C2"/>
    <w:rsid w:val="008942C3"/>
    <w:rsid w:val="008946A7"/>
    <w:rsid w:val="008954DD"/>
    <w:rsid w:val="00895BB1"/>
    <w:rsid w:val="00895FCD"/>
    <w:rsid w:val="008965D2"/>
    <w:rsid w:val="0089661E"/>
    <w:rsid w:val="00896678"/>
    <w:rsid w:val="00897895"/>
    <w:rsid w:val="008978CB"/>
    <w:rsid w:val="00897A9E"/>
    <w:rsid w:val="008A0015"/>
    <w:rsid w:val="008A0206"/>
    <w:rsid w:val="008A0494"/>
    <w:rsid w:val="008A065E"/>
    <w:rsid w:val="008A07C9"/>
    <w:rsid w:val="008A215F"/>
    <w:rsid w:val="008A26A8"/>
    <w:rsid w:val="008A26DD"/>
    <w:rsid w:val="008A3179"/>
    <w:rsid w:val="008A36CD"/>
    <w:rsid w:val="008A4EFD"/>
    <w:rsid w:val="008A5064"/>
    <w:rsid w:val="008A6096"/>
    <w:rsid w:val="008A60AA"/>
    <w:rsid w:val="008B1419"/>
    <w:rsid w:val="008B19B2"/>
    <w:rsid w:val="008B1E1B"/>
    <w:rsid w:val="008B1F79"/>
    <w:rsid w:val="008B2DD9"/>
    <w:rsid w:val="008B2F13"/>
    <w:rsid w:val="008B3DAE"/>
    <w:rsid w:val="008B434D"/>
    <w:rsid w:val="008B4932"/>
    <w:rsid w:val="008B4FEC"/>
    <w:rsid w:val="008B527D"/>
    <w:rsid w:val="008B6110"/>
    <w:rsid w:val="008B6574"/>
    <w:rsid w:val="008B67F6"/>
    <w:rsid w:val="008B703D"/>
    <w:rsid w:val="008C0E34"/>
    <w:rsid w:val="008C381A"/>
    <w:rsid w:val="008C463D"/>
    <w:rsid w:val="008C644E"/>
    <w:rsid w:val="008D2650"/>
    <w:rsid w:val="008D2979"/>
    <w:rsid w:val="008D394D"/>
    <w:rsid w:val="008D4253"/>
    <w:rsid w:val="008D425B"/>
    <w:rsid w:val="008D42A5"/>
    <w:rsid w:val="008D4BA7"/>
    <w:rsid w:val="008D608B"/>
    <w:rsid w:val="008D6A19"/>
    <w:rsid w:val="008E02D2"/>
    <w:rsid w:val="008E265E"/>
    <w:rsid w:val="008E423A"/>
    <w:rsid w:val="008E47C7"/>
    <w:rsid w:val="008E506F"/>
    <w:rsid w:val="008E57D2"/>
    <w:rsid w:val="008E677C"/>
    <w:rsid w:val="008E67F3"/>
    <w:rsid w:val="008E7C14"/>
    <w:rsid w:val="008F0580"/>
    <w:rsid w:val="008F06DC"/>
    <w:rsid w:val="008F1689"/>
    <w:rsid w:val="008F277F"/>
    <w:rsid w:val="008F2F81"/>
    <w:rsid w:val="008F30C9"/>
    <w:rsid w:val="008F31FF"/>
    <w:rsid w:val="008F33F8"/>
    <w:rsid w:val="008F4993"/>
    <w:rsid w:val="008F4FF9"/>
    <w:rsid w:val="008F5C6E"/>
    <w:rsid w:val="008F6C90"/>
    <w:rsid w:val="00901603"/>
    <w:rsid w:val="00901623"/>
    <w:rsid w:val="0090262C"/>
    <w:rsid w:val="0090270D"/>
    <w:rsid w:val="009027DA"/>
    <w:rsid w:val="009029A1"/>
    <w:rsid w:val="009036F2"/>
    <w:rsid w:val="00904C41"/>
    <w:rsid w:val="009060E1"/>
    <w:rsid w:val="00907127"/>
    <w:rsid w:val="009073FD"/>
    <w:rsid w:val="009074DC"/>
    <w:rsid w:val="0091013E"/>
    <w:rsid w:val="00911EAB"/>
    <w:rsid w:val="00912659"/>
    <w:rsid w:val="009130A7"/>
    <w:rsid w:val="00913E21"/>
    <w:rsid w:val="00914C8A"/>
    <w:rsid w:val="00915082"/>
    <w:rsid w:val="0091599F"/>
    <w:rsid w:val="00915A0E"/>
    <w:rsid w:val="00916CF6"/>
    <w:rsid w:val="00917E19"/>
    <w:rsid w:val="009201E1"/>
    <w:rsid w:val="0092155C"/>
    <w:rsid w:val="009224F7"/>
    <w:rsid w:val="009225D1"/>
    <w:rsid w:val="00922EEA"/>
    <w:rsid w:val="00923C64"/>
    <w:rsid w:val="00924E63"/>
    <w:rsid w:val="00925D64"/>
    <w:rsid w:val="00926611"/>
    <w:rsid w:val="00926DA8"/>
    <w:rsid w:val="00927400"/>
    <w:rsid w:val="00927815"/>
    <w:rsid w:val="00927968"/>
    <w:rsid w:val="00927A8E"/>
    <w:rsid w:val="00927B27"/>
    <w:rsid w:val="00927DC2"/>
    <w:rsid w:val="00927EB3"/>
    <w:rsid w:val="00930903"/>
    <w:rsid w:val="009311FF"/>
    <w:rsid w:val="00932F50"/>
    <w:rsid w:val="009333A1"/>
    <w:rsid w:val="00934891"/>
    <w:rsid w:val="00934A96"/>
    <w:rsid w:val="00934DD1"/>
    <w:rsid w:val="00935B72"/>
    <w:rsid w:val="00935C44"/>
    <w:rsid w:val="00936486"/>
    <w:rsid w:val="0093699D"/>
    <w:rsid w:val="00940366"/>
    <w:rsid w:val="0094080C"/>
    <w:rsid w:val="00941660"/>
    <w:rsid w:val="00941C7F"/>
    <w:rsid w:val="00941E2E"/>
    <w:rsid w:val="00942244"/>
    <w:rsid w:val="0094258B"/>
    <w:rsid w:val="0094266C"/>
    <w:rsid w:val="00943345"/>
    <w:rsid w:val="00943C8D"/>
    <w:rsid w:val="00944266"/>
    <w:rsid w:val="00944BF5"/>
    <w:rsid w:val="00945F1F"/>
    <w:rsid w:val="00946532"/>
    <w:rsid w:val="00946B7E"/>
    <w:rsid w:val="0094722F"/>
    <w:rsid w:val="009478E9"/>
    <w:rsid w:val="00950851"/>
    <w:rsid w:val="00951086"/>
    <w:rsid w:val="0095113E"/>
    <w:rsid w:val="009526F3"/>
    <w:rsid w:val="00952D50"/>
    <w:rsid w:val="00952D64"/>
    <w:rsid w:val="00953787"/>
    <w:rsid w:val="0095434C"/>
    <w:rsid w:val="009548D0"/>
    <w:rsid w:val="00957EF6"/>
    <w:rsid w:val="00960015"/>
    <w:rsid w:val="0096041F"/>
    <w:rsid w:val="00960B37"/>
    <w:rsid w:val="00961A13"/>
    <w:rsid w:val="00961D6F"/>
    <w:rsid w:val="00962345"/>
    <w:rsid w:val="009632B0"/>
    <w:rsid w:val="009646C4"/>
    <w:rsid w:val="0096495C"/>
    <w:rsid w:val="00966D42"/>
    <w:rsid w:val="009676F7"/>
    <w:rsid w:val="009704CB"/>
    <w:rsid w:val="00972E5E"/>
    <w:rsid w:val="00973468"/>
    <w:rsid w:val="00974514"/>
    <w:rsid w:val="00974EA1"/>
    <w:rsid w:val="00976E65"/>
    <w:rsid w:val="0097772C"/>
    <w:rsid w:val="009819C7"/>
    <w:rsid w:val="0098298A"/>
    <w:rsid w:val="00983DAB"/>
    <w:rsid w:val="0098468D"/>
    <w:rsid w:val="00984B7D"/>
    <w:rsid w:val="009853BA"/>
    <w:rsid w:val="009860D5"/>
    <w:rsid w:val="0098670B"/>
    <w:rsid w:val="00991A29"/>
    <w:rsid w:val="00992110"/>
    <w:rsid w:val="009923D3"/>
    <w:rsid w:val="00992524"/>
    <w:rsid w:val="0099307F"/>
    <w:rsid w:val="00993665"/>
    <w:rsid w:val="009937C5"/>
    <w:rsid w:val="00993DEE"/>
    <w:rsid w:val="009941DB"/>
    <w:rsid w:val="00994412"/>
    <w:rsid w:val="00994BDD"/>
    <w:rsid w:val="009955C3"/>
    <w:rsid w:val="00995F54"/>
    <w:rsid w:val="00997441"/>
    <w:rsid w:val="009A0AEE"/>
    <w:rsid w:val="009A11AA"/>
    <w:rsid w:val="009A3333"/>
    <w:rsid w:val="009A4973"/>
    <w:rsid w:val="009A4AFF"/>
    <w:rsid w:val="009A4D34"/>
    <w:rsid w:val="009A4D41"/>
    <w:rsid w:val="009A5D75"/>
    <w:rsid w:val="009A6A02"/>
    <w:rsid w:val="009B07EF"/>
    <w:rsid w:val="009B16E1"/>
    <w:rsid w:val="009B291A"/>
    <w:rsid w:val="009B508C"/>
    <w:rsid w:val="009B6004"/>
    <w:rsid w:val="009B6074"/>
    <w:rsid w:val="009B61B4"/>
    <w:rsid w:val="009B7859"/>
    <w:rsid w:val="009B797B"/>
    <w:rsid w:val="009B7BA9"/>
    <w:rsid w:val="009C18CF"/>
    <w:rsid w:val="009C2C5C"/>
    <w:rsid w:val="009C3EF3"/>
    <w:rsid w:val="009C4325"/>
    <w:rsid w:val="009C4725"/>
    <w:rsid w:val="009C5286"/>
    <w:rsid w:val="009C597E"/>
    <w:rsid w:val="009C6229"/>
    <w:rsid w:val="009C6290"/>
    <w:rsid w:val="009C7DD3"/>
    <w:rsid w:val="009D02A9"/>
    <w:rsid w:val="009D08E4"/>
    <w:rsid w:val="009D09CE"/>
    <w:rsid w:val="009D1111"/>
    <w:rsid w:val="009D1762"/>
    <w:rsid w:val="009D1A4F"/>
    <w:rsid w:val="009D3330"/>
    <w:rsid w:val="009D33A1"/>
    <w:rsid w:val="009D3A48"/>
    <w:rsid w:val="009D5393"/>
    <w:rsid w:val="009D6ED3"/>
    <w:rsid w:val="009D7608"/>
    <w:rsid w:val="009D7C5C"/>
    <w:rsid w:val="009D7E03"/>
    <w:rsid w:val="009E0D0E"/>
    <w:rsid w:val="009E0F13"/>
    <w:rsid w:val="009E18A7"/>
    <w:rsid w:val="009E1EF7"/>
    <w:rsid w:val="009E29FF"/>
    <w:rsid w:val="009E3B0E"/>
    <w:rsid w:val="009E3D83"/>
    <w:rsid w:val="009E3DB7"/>
    <w:rsid w:val="009E40FC"/>
    <w:rsid w:val="009E5043"/>
    <w:rsid w:val="009E54EE"/>
    <w:rsid w:val="009E61DE"/>
    <w:rsid w:val="009E6689"/>
    <w:rsid w:val="009E67AE"/>
    <w:rsid w:val="009E7F74"/>
    <w:rsid w:val="009F10A8"/>
    <w:rsid w:val="009F33BC"/>
    <w:rsid w:val="009F3D72"/>
    <w:rsid w:val="009F6D4E"/>
    <w:rsid w:val="009F74AE"/>
    <w:rsid w:val="00A01210"/>
    <w:rsid w:val="00A0169B"/>
    <w:rsid w:val="00A05389"/>
    <w:rsid w:val="00A05FB8"/>
    <w:rsid w:val="00A07520"/>
    <w:rsid w:val="00A116A2"/>
    <w:rsid w:val="00A117C3"/>
    <w:rsid w:val="00A11CF9"/>
    <w:rsid w:val="00A1353D"/>
    <w:rsid w:val="00A13DC3"/>
    <w:rsid w:val="00A16CF8"/>
    <w:rsid w:val="00A173D2"/>
    <w:rsid w:val="00A20237"/>
    <w:rsid w:val="00A20ADC"/>
    <w:rsid w:val="00A2166D"/>
    <w:rsid w:val="00A2653D"/>
    <w:rsid w:val="00A27A8B"/>
    <w:rsid w:val="00A30507"/>
    <w:rsid w:val="00A30BE1"/>
    <w:rsid w:val="00A30E60"/>
    <w:rsid w:val="00A30FC9"/>
    <w:rsid w:val="00A32271"/>
    <w:rsid w:val="00A324CF"/>
    <w:rsid w:val="00A32CB5"/>
    <w:rsid w:val="00A32EA0"/>
    <w:rsid w:val="00A33599"/>
    <w:rsid w:val="00A338EB"/>
    <w:rsid w:val="00A3408A"/>
    <w:rsid w:val="00A36EEB"/>
    <w:rsid w:val="00A378F5"/>
    <w:rsid w:val="00A37F18"/>
    <w:rsid w:val="00A40F54"/>
    <w:rsid w:val="00A41350"/>
    <w:rsid w:val="00A42DC0"/>
    <w:rsid w:val="00A43B57"/>
    <w:rsid w:val="00A4499F"/>
    <w:rsid w:val="00A45FB9"/>
    <w:rsid w:val="00A46BD6"/>
    <w:rsid w:val="00A46EAF"/>
    <w:rsid w:val="00A47EAC"/>
    <w:rsid w:val="00A50C5B"/>
    <w:rsid w:val="00A51043"/>
    <w:rsid w:val="00A51AF1"/>
    <w:rsid w:val="00A53058"/>
    <w:rsid w:val="00A534B8"/>
    <w:rsid w:val="00A53C0E"/>
    <w:rsid w:val="00A54347"/>
    <w:rsid w:val="00A54B40"/>
    <w:rsid w:val="00A55562"/>
    <w:rsid w:val="00A55E06"/>
    <w:rsid w:val="00A5667C"/>
    <w:rsid w:val="00A57205"/>
    <w:rsid w:val="00A6076C"/>
    <w:rsid w:val="00A61133"/>
    <w:rsid w:val="00A62394"/>
    <w:rsid w:val="00A63733"/>
    <w:rsid w:val="00A63FB4"/>
    <w:rsid w:val="00A64339"/>
    <w:rsid w:val="00A64877"/>
    <w:rsid w:val="00A6537C"/>
    <w:rsid w:val="00A65E51"/>
    <w:rsid w:val="00A65F15"/>
    <w:rsid w:val="00A66BC7"/>
    <w:rsid w:val="00A6732F"/>
    <w:rsid w:val="00A73E4B"/>
    <w:rsid w:val="00A74806"/>
    <w:rsid w:val="00A74E3D"/>
    <w:rsid w:val="00A7610D"/>
    <w:rsid w:val="00A765AB"/>
    <w:rsid w:val="00A76B36"/>
    <w:rsid w:val="00A770D5"/>
    <w:rsid w:val="00A77FD7"/>
    <w:rsid w:val="00A80532"/>
    <w:rsid w:val="00A814D8"/>
    <w:rsid w:val="00A84CC4"/>
    <w:rsid w:val="00A8786C"/>
    <w:rsid w:val="00A87DAC"/>
    <w:rsid w:val="00A901AE"/>
    <w:rsid w:val="00A90273"/>
    <w:rsid w:val="00A907F1"/>
    <w:rsid w:val="00A91302"/>
    <w:rsid w:val="00A92A7D"/>
    <w:rsid w:val="00A93259"/>
    <w:rsid w:val="00A933BA"/>
    <w:rsid w:val="00A937FB"/>
    <w:rsid w:val="00A93A06"/>
    <w:rsid w:val="00A93DA6"/>
    <w:rsid w:val="00A947C1"/>
    <w:rsid w:val="00A95D5E"/>
    <w:rsid w:val="00A96423"/>
    <w:rsid w:val="00A97671"/>
    <w:rsid w:val="00A97DBA"/>
    <w:rsid w:val="00A97E22"/>
    <w:rsid w:val="00AA074E"/>
    <w:rsid w:val="00AA0BE1"/>
    <w:rsid w:val="00AA0EE4"/>
    <w:rsid w:val="00AA1520"/>
    <w:rsid w:val="00AA1986"/>
    <w:rsid w:val="00AA209F"/>
    <w:rsid w:val="00AA4442"/>
    <w:rsid w:val="00AA5D94"/>
    <w:rsid w:val="00AA63AA"/>
    <w:rsid w:val="00AA6839"/>
    <w:rsid w:val="00AA6EB8"/>
    <w:rsid w:val="00AA7615"/>
    <w:rsid w:val="00AA7A5C"/>
    <w:rsid w:val="00AB03FC"/>
    <w:rsid w:val="00AB0A3F"/>
    <w:rsid w:val="00AB0B88"/>
    <w:rsid w:val="00AB22A5"/>
    <w:rsid w:val="00AB2450"/>
    <w:rsid w:val="00AB2600"/>
    <w:rsid w:val="00AB2FBB"/>
    <w:rsid w:val="00AB4FA4"/>
    <w:rsid w:val="00AB54E8"/>
    <w:rsid w:val="00AB5FAC"/>
    <w:rsid w:val="00AB60C2"/>
    <w:rsid w:val="00AB6287"/>
    <w:rsid w:val="00AB6D18"/>
    <w:rsid w:val="00AB74EA"/>
    <w:rsid w:val="00AB7916"/>
    <w:rsid w:val="00AB7FCF"/>
    <w:rsid w:val="00AC1D81"/>
    <w:rsid w:val="00AC1E6A"/>
    <w:rsid w:val="00AC289F"/>
    <w:rsid w:val="00AC28C0"/>
    <w:rsid w:val="00AC2FDA"/>
    <w:rsid w:val="00AC301A"/>
    <w:rsid w:val="00AC33BD"/>
    <w:rsid w:val="00AC35AE"/>
    <w:rsid w:val="00AC360F"/>
    <w:rsid w:val="00AC36A4"/>
    <w:rsid w:val="00AC3920"/>
    <w:rsid w:val="00AC4CB5"/>
    <w:rsid w:val="00AC5B56"/>
    <w:rsid w:val="00AC7422"/>
    <w:rsid w:val="00AC74F8"/>
    <w:rsid w:val="00AC7567"/>
    <w:rsid w:val="00AD1142"/>
    <w:rsid w:val="00AD11C6"/>
    <w:rsid w:val="00AD1A90"/>
    <w:rsid w:val="00AD421C"/>
    <w:rsid w:val="00AD4C20"/>
    <w:rsid w:val="00AD4EC4"/>
    <w:rsid w:val="00AD4EE5"/>
    <w:rsid w:val="00AD5B72"/>
    <w:rsid w:val="00AD6359"/>
    <w:rsid w:val="00AE1E57"/>
    <w:rsid w:val="00AE3AAE"/>
    <w:rsid w:val="00AE3C0F"/>
    <w:rsid w:val="00AE431F"/>
    <w:rsid w:val="00AE49DD"/>
    <w:rsid w:val="00AE4AFC"/>
    <w:rsid w:val="00AE6449"/>
    <w:rsid w:val="00AE6843"/>
    <w:rsid w:val="00AE7597"/>
    <w:rsid w:val="00AE7788"/>
    <w:rsid w:val="00AE7B2E"/>
    <w:rsid w:val="00AF03E7"/>
    <w:rsid w:val="00AF0FD4"/>
    <w:rsid w:val="00AF10E7"/>
    <w:rsid w:val="00AF1E27"/>
    <w:rsid w:val="00AF26B3"/>
    <w:rsid w:val="00AF572F"/>
    <w:rsid w:val="00AF5817"/>
    <w:rsid w:val="00AF6327"/>
    <w:rsid w:val="00AF6466"/>
    <w:rsid w:val="00AF6A35"/>
    <w:rsid w:val="00AF7C74"/>
    <w:rsid w:val="00B01B58"/>
    <w:rsid w:val="00B025E8"/>
    <w:rsid w:val="00B026D5"/>
    <w:rsid w:val="00B02CCC"/>
    <w:rsid w:val="00B033BB"/>
    <w:rsid w:val="00B05015"/>
    <w:rsid w:val="00B06361"/>
    <w:rsid w:val="00B06663"/>
    <w:rsid w:val="00B07978"/>
    <w:rsid w:val="00B10080"/>
    <w:rsid w:val="00B11635"/>
    <w:rsid w:val="00B1166F"/>
    <w:rsid w:val="00B117EB"/>
    <w:rsid w:val="00B119E0"/>
    <w:rsid w:val="00B1321D"/>
    <w:rsid w:val="00B133B4"/>
    <w:rsid w:val="00B137FF"/>
    <w:rsid w:val="00B14E92"/>
    <w:rsid w:val="00B15F15"/>
    <w:rsid w:val="00B17331"/>
    <w:rsid w:val="00B17F04"/>
    <w:rsid w:val="00B20E86"/>
    <w:rsid w:val="00B20FD1"/>
    <w:rsid w:val="00B22210"/>
    <w:rsid w:val="00B2350D"/>
    <w:rsid w:val="00B2463E"/>
    <w:rsid w:val="00B24783"/>
    <w:rsid w:val="00B252B2"/>
    <w:rsid w:val="00B2570F"/>
    <w:rsid w:val="00B259DC"/>
    <w:rsid w:val="00B25F32"/>
    <w:rsid w:val="00B26409"/>
    <w:rsid w:val="00B2640B"/>
    <w:rsid w:val="00B271D3"/>
    <w:rsid w:val="00B30360"/>
    <w:rsid w:val="00B3077E"/>
    <w:rsid w:val="00B32938"/>
    <w:rsid w:val="00B3296F"/>
    <w:rsid w:val="00B32B44"/>
    <w:rsid w:val="00B32C89"/>
    <w:rsid w:val="00B33228"/>
    <w:rsid w:val="00B35383"/>
    <w:rsid w:val="00B3555B"/>
    <w:rsid w:val="00B35936"/>
    <w:rsid w:val="00B36D92"/>
    <w:rsid w:val="00B36F2E"/>
    <w:rsid w:val="00B40930"/>
    <w:rsid w:val="00B413C9"/>
    <w:rsid w:val="00B44453"/>
    <w:rsid w:val="00B4476A"/>
    <w:rsid w:val="00B4488B"/>
    <w:rsid w:val="00B4492A"/>
    <w:rsid w:val="00B44BE9"/>
    <w:rsid w:val="00B45F9F"/>
    <w:rsid w:val="00B46946"/>
    <w:rsid w:val="00B46BB7"/>
    <w:rsid w:val="00B4713F"/>
    <w:rsid w:val="00B477F4"/>
    <w:rsid w:val="00B512CC"/>
    <w:rsid w:val="00B5159E"/>
    <w:rsid w:val="00B51F0E"/>
    <w:rsid w:val="00B52264"/>
    <w:rsid w:val="00B527FC"/>
    <w:rsid w:val="00B5301A"/>
    <w:rsid w:val="00B57074"/>
    <w:rsid w:val="00B578C4"/>
    <w:rsid w:val="00B60634"/>
    <w:rsid w:val="00B607B6"/>
    <w:rsid w:val="00B60B03"/>
    <w:rsid w:val="00B6209A"/>
    <w:rsid w:val="00B6230B"/>
    <w:rsid w:val="00B62421"/>
    <w:rsid w:val="00B632B6"/>
    <w:rsid w:val="00B633DA"/>
    <w:rsid w:val="00B668E1"/>
    <w:rsid w:val="00B67225"/>
    <w:rsid w:val="00B708BC"/>
    <w:rsid w:val="00B72900"/>
    <w:rsid w:val="00B72D91"/>
    <w:rsid w:val="00B737CE"/>
    <w:rsid w:val="00B73C6C"/>
    <w:rsid w:val="00B73C98"/>
    <w:rsid w:val="00B73D2B"/>
    <w:rsid w:val="00B73EE7"/>
    <w:rsid w:val="00B7405D"/>
    <w:rsid w:val="00B74871"/>
    <w:rsid w:val="00B754E9"/>
    <w:rsid w:val="00B758ED"/>
    <w:rsid w:val="00B7691B"/>
    <w:rsid w:val="00B76D2F"/>
    <w:rsid w:val="00B800FD"/>
    <w:rsid w:val="00B809B5"/>
    <w:rsid w:val="00B8223F"/>
    <w:rsid w:val="00B8246D"/>
    <w:rsid w:val="00B82565"/>
    <w:rsid w:val="00B828EC"/>
    <w:rsid w:val="00B82A0B"/>
    <w:rsid w:val="00B83BB3"/>
    <w:rsid w:val="00B84932"/>
    <w:rsid w:val="00B85302"/>
    <w:rsid w:val="00B85B6C"/>
    <w:rsid w:val="00B86462"/>
    <w:rsid w:val="00B86AEC"/>
    <w:rsid w:val="00B86F06"/>
    <w:rsid w:val="00B91BF5"/>
    <w:rsid w:val="00B92DBA"/>
    <w:rsid w:val="00B967D3"/>
    <w:rsid w:val="00B96C37"/>
    <w:rsid w:val="00B96DB8"/>
    <w:rsid w:val="00B97ABD"/>
    <w:rsid w:val="00B97F74"/>
    <w:rsid w:val="00BA0A30"/>
    <w:rsid w:val="00BA0C72"/>
    <w:rsid w:val="00BA189D"/>
    <w:rsid w:val="00BA1C79"/>
    <w:rsid w:val="00BA1C98"/>
    <w:rsid w:val="00BA2458"/>
    <w:rsid w:val="00BA2481"/>
    <w:rsid w:val="00BA31B6"/>
    <w:rsid w:val="00BA3506"/>
    <w:rsid w:val="00BA39DB"/>
    <w:rsid w:val="00BA5982"/>
    <w:rsid w:val="00BA6401"/>
    <w:rsid w:val="00BA6E44"/>
    <w:rsid w:val="00BA6EA3"/>
    <w:rsid w:val="00BA7010"/>
    <w:rsid w:val="00BA7AF7"/>
    <w:rsid w:val="00BA7F65"/>
    <w:rsid w:val="00BA7F77"/>
    <w:rsid w:val="00BB07B7"/>
    <w:rsid w:val="00BB20D7"/>
    <w:rsid w:val="00BB31E0"/>
    <w:rsid w:val="00BB3E18"/>
    <w:rsid w:val="00BB48EF"/>
    <w:rsid w:val="00BB493F"/>
    <w:rsid w:val="00BB49C5"/>
    <w:rsid w:val="00BB4FDD"/>
    <w:rsid w:val="00BB57A5"/>
    <w:rsid w:val="00BB5DD3"/>
    <w:rsid w:val="00BB7281"/>
    <w:rsid w:val="00BC1004"/>
    <w:rsid w:val="00BC18C4"/>
    <w:rsid w:val="00BC1A37"/>
    <w:rsid w:val="00BC3F8A"/>
    <w:rsid w:val="00BC4B35"/>
    <w:rsid w:val="00BC4B5A"/>
    <w:rsid w:val="00BC62C3"/>
    <w:rsid w:val="00BC762E"/>
    <w:rsid w:val="00BC7C35"/>
    <w:rsid w:val="00BC7EA3"/>
    <w:rsid w:val="00BD08C3"/>
    <w:rsid w:val="00BD0D87"/>
    <w:rsid w:val="00BD3BC0"/>
    <w:rsid w:val="00BD3CFF"/>
    <w:rsid w:val="00BD465D"/>
    <w:rsid w:val="00BD6A53"/>
    <w:rsid w:val="00BD7408"/>
    <w:rsid w:val="00BD75B1"/>
    <w:rsid w:val="00BD7B5E"/>
    <w:rsid w:val="00BD7C83"/>
    <w:rsid w:val="00BE0109"/>
    <w:rsid w:val="00BE07A7"/>
    <w:rsid w:val="00BE1338"/>
    <w:rsid w:val="00BE1427"/>
    <w:rsid w:val="00BE1F02"/>
    <w:rsid w:val="00BE21F6"/>
    <w:rsid w:val="00BE2429"/>
    <w:rsid w:val="00BE2A9A"/>
    <w:rsid w:val="00BE2E77"/>
    <w:rsid w:val="00BE2ED1"/>
    <w:rsid w:val="00BE334D"/>
    <w:rsid w:val="00BE3EE7"/>
    <w:rsid w:val="00BE5785"/>
    <w:rsid w:val="00BE6947"/>
    <w:rsid w:val="00BE7099"/>
    <w:rsid w:val="00BE7A4D"/>
    <w:rsid w:val="00BF05BD"/>
    <w:rsid w:val="00BF097C"/>
    <w:rsid w:val="00BF208F"/>
    <w:rsid w:val="00BF22AE"/>
    <w:rsid w:val="00BF256D"/>
    <w:rsid w:val="00BF3F6F"/>
    <w:rsid w:val="00BF4378"/>
    <w:rsid w:val="00BF4EC6"/>
    <w:rsid w:val="00BF5136"/>
    <w:rsid w:val="00BF5EC5"/>
    <w:rsid w:val="00BF70FF"/>
    <w:rsid w:val="00BF76E7"/>
    <w:rsid w:val="00BF7DE7"/>
    <w:rsid w:val="00C00E7A"/>
    <w:rsid w:val="00C018A5"/>
    <w:rsid w:val="00C019A4"/>
    <w:rsid w:val="00C019A8"/>
    <w:rsid w:val="00C01A31"/>
    <w:rsid w:val="00C02499"/>
    <w:rsid w:val="00C03D77"/>
    <w:rsid w:val="00C0482E"/>
    <w:rsid w:val="00C04D4A"/>
    <w:rsid w:val="00C04EB4"/>
    <w:rsid w:val="00C06BB0"/>
    <w:rsid w:val="00C10B1D"/>
    <w:rsid w:val="00C11A02"/>
    <w:rsid w:val="00C11D72"/>
    <w:rsid w:val="00C12803"/>
    <w:rsid w:val="00C12FFF"/>
    <w:rsid w:val="00C13B01"/>
    <w:rsid w:val="00C13FA5"/>
    <w:rsid w:val="00C145B4"/>
    <w:rsid w:val="00C15337"/>
    <w:rsid w:val="00C15EF3"/>
    <w:rsid w:val="00C16AE3"/>
    <w:rsid w:val="00C16ED7"/>
    <w:rsid w:val="00C17225"/>
    <w:rsid w:val="00C17298"/>
    <w:rsid w:val="00C17C92"/>
    <w:rsid w:val="00C17E81"/>
    <w:rsid w:val="00C20295"/>
    <w:rsid w:val="00C20713"/>
    <w:rsid w:val="00C20869"/>
    <w:rsid w:val="00C2163C"/>
    <w:rsid w:val="00C22317"/>
    <w:rsid w:val="00C224BC"/>
    <w:rsid w:val="00C226F0"/>
    <w:rsid w:val="00C22820"/>
    <w:rsid w:val="00C22962"/>
    <w:rsid w:val="00C2405C"/>
    <w:rsid w:val="00C24D2C"/>
    <w:rsid w:val="00C250F4"/>
    <w:rsid w:val="00C25ABE"/>
    <w:rsid w:val="00C25B11"/>
    <w:rsid w:val="00C26351"/>
    <w:rsid w:val="00C26EE9"/>
    <w:rsid w:val="00C27161"/>
    <w:rsid w:val="00C27A7F"/>
    <w:rsid w:val="00C27BA8"/>
    <w:rsid w:val="00C32F98"/>
    <w:rsid w:val="00C337E4"/>
    <w:rsid w:val="00C340A8"/>
    <w:rsid w:val="00C3412F"/>
    <w:rsid w:val="00C34542"/>
    <w:rsid w:val="00C35B92"/>
    <w:rsid w:val="00C35E34"/>
    <w:rsid w:val="00C372B0"/>
    <w:rsid w:val="00C423CE"/>
    <w:rsid w:val="00C43230"/>
    <w:rsid w:val="00C43EAA"/>
    <w:rsid w:val="00C44560"/>
    <w:rsid w:val="00C460CB"/>
    <w:rsid w:val="00C46E3F"/>
    <w:rsid w:val="00C50143"/>
    <w:rsid w:val="00C5055C"/>
    <w:rsid w:val="00C50B20"/>
    <w:rsid w:val="00C51312"/>
    <w:rsid w:val="00C5291D"/>
    <w:rsid w:val="00C53799"/>
    <w:rsid w:val="00C54FB4"/>
    <w:rsid w:val="00C55A05"/>
    <w:rsid w:val="00C572D7"/>
    <w:rsid w:val="00C576F5"/>
    <w:rsid w:val="00C613FD"/>
    <w:rsid w:val="00C61706"/>
    <w:rsid w:val="00C61F62"/>
    <w:rsid w:val="00C62EB0"/>
    <w:rsid w:val="00C63F4B"/>
    <w:rsid w:val="00C63F88"/>
    <w:rsid w:val="00C646CD"/>
    <w:rsid w:val="00C64927"/>
    <w:rsid w:val="00C64B22"/>
    <w:rsid w:val="00C65380"/>
    <w:rsid w:val="00C653E8"/>
    <w:rsid w:val="00C6558F"/>
    <w:rsid w:val="00C66867"/>
    <w:rsid w:val="00C677C7"/>
    <w:rsid w:val="00C70532"/>
    <w:rsid w:val="00C717C1"/>
    <w:rsid w:val="00C71A7A"/>
    <w:rsid w:val="00C72555"/>
    <w:rsid w:val="00C735AC"/>
    <w:rsid w:val="00C73E3E"/>
    <w:rsid w:val="00C74288"/>
    <w:rsid w:val="00C751EE"/>
    <w:rsid w:val="00C75FDB"/>
    <w:rsid w:val="00C76B2E"/>
    <w:rsid w:val="00C76EA3"/>
    <w:rsid w:val="00C7746D"/>
    <w:rsid w:val="00C77845"/>
    <w:rsid w:val="00C80924"/>
    <w:rsid w:val="00C80A28"/>
    <w:rsid w:val="00C80DC2"/>
    <w:rsid w:val="00C8124F"/>
    <w:rsid w:val="00C82A32"/>
    <w:rsid w:val="00C82A9D"/>
    <w:rsid w:val="00C82BE1"/>
    <w:rsid w:val="00C8336A"/>
    <w:rsid w:val="00C83EFC"/>
    <w:rsid w:val="00C85DCB"/>
    <w:rsid w:val="00C86159"/>
    <w:rsid w:val="00C873F1"/>
    <w:rsid w:val="00C87EDD"/>
    <w:rsid w:val="00C908C1"/>
    <w:rsid w:val="00C91FC4"/>
    <w:rsid w:val="00C92E8E"/>
    <w:rsid w:val="00C9517F"/>
    <w:rsid w:val="00C95F59"/>
    <w:rsid w:val="00C96863"/>
    <w:rsid w:val="00C97808"/>
    <w:rsid w:val="00CA11A0"/>
    <w:rsid w:val="00CA1C9F"/>
    <w:rsid w:val="00CA2280"/>
    <w:rsid w:val="00CA4344"/>
    <w:rsid w:val="00CA4837"/>
    <w:rsid w:val="00CA4A85"/>
    <w:rsid w:val="00CA4EE8"/>
    <w:rsid w:val="00CA5287"/>
    <w:rsid w:val="00CA5712"/>
    <w:rsid w:val="00CA5895"/>
    <w:rsid w:val="00CA63D9"/>
    <w:rsid w:val="00CA6614"/>
    <w:rsid w:val="00CA6A1E"/>
    <w:rsid w:val="00CA7497"/>
    <w:rsid w:val="00CA79E9"/>
    <w:rsid w:val="00CB0A9D"/>
    <w:rsid w:val="00CB1378"/>
    <w:rsid w:val="00CB1FE3"/>
    <w:rsid w:val="00CB261F"/>
    <w:rsid w:val="00CB2A0D"/>
    <w:rsid w:val="00CB2A88"/>
    <w:rsid w:val="00CB312B"/>
    <w:rsid w:val="00CB32C2"/>
    <w:rsid w:val="00CB4343"/>
    <w:rsid w:val="00CB5DF8"/>
    <w:rsid w:val="00CB5E27"/>
    <w:rsid w:val="00CB678A"/>
    <w:rsid w:val="00CB6836"/>
    <w:rsid w:val="00CB6C32"/>
    <w:rsid w:val="00CB6E6F"/>
    <w:rsid w:val="00CC1861"/>
    <w:rsid w:val="00CC1D0C"/>
    <w:rsid w:val="00CC1DED"/>
    <w:rsid w:val="00CC2112"/>
    <w:rsid w:val="00CC24AE"/>
    <w:rsid w:val="00CC338F"/>
    <w:rsid w:val="00CC3ADD"/>
    <w:rsid w:val="00CC4000"/>
    <w:rsid w:val="00CC44BA"/>
    <w:rsid w:val="00CC53EB"/>
    <w:rsid w:val="00CC5777"/>
    <w:rsid w:val="00CC5D36"/>
    <w:rsid w:val="00CD0F9C"/>
    <w:rsid w:val="00CD35D2"/>
    <w:rsid w:val="00CD48F6"/>
    <w:rsid w:val="00CD5665"/>
    <w:rsid w:val="00CD61ED"/>
    <w:rsid w:val="00CD6599"/>
    <w:rsid w:val="00CD6977"/>
    <w:rsid w:val="00CE16A5"/>
    <w:rsid w:val="00CE173B"/>
    <w:rsid w:val="00CE23B0"/>
    <w:rsid w:val="00CE35BD"/>
    <w:rsid w:val="00CE3783"/>
    <w:rsid w:val="00CE3A35"/>
    <w:rsid w:val="00CE5303"/>
    <w:rsid w:val="00CE644E"/>
    <w:rsid w:val="00CE645A"/>
    <w:rsid w:val="00CE6915"/>
    <w:rsid w:val="00CE7CD4"/>
    <w:rsid w:val="00CF0FDA"/>
    <w:rsid w:val="00CF2408"/>
    <w:rsid w:val="00CF3890"/>
    <w:rsid w:val="00CF38BB"/>
    <w:rsid w:val="00CF5744"/>
    <w:rsid w:val="00CF7080"/>
    <w:rsid w:val="00CF7CB0"/>
    <w:rsid w:val="00D0022D"/>
    <w:rsid w:val="00D00AB8"/>
    <w:rsid w:val="00D00C84"/>
    <w:rsid w:val="00D00EBA"/>
    <w:rsid w:val="00D01D79"/>
    <w:rsid w:val="00D02214"/>
    <w:rsid w:val="00D02E5E"/>
    <w:rsid w:val="00D04154"/>
    <w:rsid w:val="00D05A2C"/>
    <w:rsid w:val="00D06BF7"/>
    <w:rsid w:val="00D0726B"/>
    <w:rsid w:val="00D07481"/>
    <w:rsid w:val="00D10067"/>
    <w:rsid w:val="00D10B12"/>
    <w:rsid w:val="00D1221F"/>
    <w:rsid w:val="00D13F81"/>
    <w:rsid w:val="00D14362"/>
    <w:rsid w:val="00D14371"/>
    <w:rsid w:val="00D144F5"/>
    <w:rsid w:val="00D149AB"/>
    <w:rsid w:val="00D1513A"/>
    <w:rsid w:val="00D15FFF"/>
    <w:rsid w:val="00D167C1"/>
    <w:rsid w:val="00D16D01"/>
    <w:rsid w:val="00D17A25"/>
    <w:rsid w:val="00D17F22"/>
    <w:rsid w:val="00D20112"/>
    <w:rsid w:val="00D20262"/>
    <w:rsid w:val="00D204B9"/>
    <w:rsid w:val="00D21087"/>
    <w:rsid w:val="00D21398"/>
    <w:rsid w:val="00D220C7"/>
    <w:rsid w:val="00D22256"/>
    <w:rsid w:val="00D232EC"/>
    <w:rsid w:val="00D24808"/>
    <w:rsid w:val="00D25D68"/>
    <w:rsid w:val="00D26AEE"/>
    <w:rsid w:val="00D27259"/>
    <w:rsid w:val="00D272A2"/>
    <w:rsid w:val="00D30FC4"/>
    <w:rsid w:val="00D31CDC"/>
    <w:rsid w:val="00D32378"/>
    <w:rsid w:val="00D334AE"/>
    <w:rsid w:val="00D337FB"/>
    <w:rsid w:val="00D35F4C"/>
    <w:rsid w:val="00D36E5A"/>
    <w:rsid w:val="00D372F8"/>
    <w:rsid w:val="00D376BB"/>
    <w:rsid w:val="00D41134"/>
    <w:rsid w:val="00D41151"/>
    <w:rsid w:val="00D41467"/>
    <w:rsid w:val="00D417D8"/>
    <w:rsid w:val="00D418D9"/>
    <w:rsid w:val="00D42C41"/>
    <w:rsid w:val="00D43DC6"/>
    <w:rsid w:val="00D4532D"/>
    <w:rsid w:val="00D468BD"/>
    <w:rsid w:val="00D46B2F"/>
    <w:rsid w:val="00D5039E"/>
    <w:rsid w:val="00D505D7"/>
    <w:rsid w:val="00D50E55"/>
    <w:rsid w:val="00D51D78"/>
    <w:rsid w:val="00D51DE4"/>
    <w:rsid w:val="00D52C0B"/>
    <w:rsid w:val="00D52E8F"/>
    <w:rsid w:val="00D53F8B"/>
    <w:rsid w:val="00D552C3"/>
    <w:rsid w:val="00D55659"/>
    <w:rsid w:val="00D566D3"/>
    <w:rsid w:val="00D57149"/>
    <w:rsid w:val="00D573D5"/>
    <w:rsid w:val="00D60FCD"/>
    <w:rsid w:val="00D6260F"/>
    <w:rsid w:val="00D62A31"/>
    <w:rsid w:val="00D6356C"/>
    <w:rsid w:val="00D642FA"/>
    <w:rsid w:val="00D64334"/>
    <w:rsid w:val="00D66A40"/>
    <w:rsid w:val="00D675E2"/>
    <w:rsid w:val="00D707FB"/>
    <w:rsid w:val="00D708D7"/>
    <w:rsid w:val="00D713AB"/>
    <w:rsid w:val="00D71EFD"/>
    <w:rsid w:val="00D729F4"/>
    <w:rsid w:val="00D72EF8"/>
    <w:rsid w:val="00D734A9"/>
    <w:rsid w:val="00D736E7"/>
    <w:rsid w:val="00D738E0"/>
    <w:rsid w:val="00D74219"/>
    <w:rsid w:val="00D74260"/>
    <w:rsid w:val="00D748AC"/>
    <w:rsid w:val="00D74A1A"/>
    <w:rsid w:val="00D75181"/>
    <w:rsid w:val="00D768A5"/>
    <w:rsid w:val="00D76942"/>
    <w:rsid w:val="00D76B12"/>
    <w:rsid w:val="00D77D48"/>
    <w:rsid w:val="00D77DD8"/>
    <w:rsid w:val="00D80D81"/>
    <w:rsid w:val="00D826D8"/>
    <w:rsid w:val="00D82F76"/>
    <w:rsid w:val="00D830CA"/>
    <w:rsid w:val="00D845E6"/>
    <w:rsid w:val="00D846A2"/>
    <w:rsid w:val="00D85930"/>
    <w:rsid w:val="00D87155"/>
    <w:rsid w:val="00D87512"/>
    <w:rsid w:val="00D90878"/>
    <w:rsid w:val="00D90E50"/>
    <w:rsid w:val="00D91D67"/>
    <w:rsid w:val="00D92383"/>
    <w:rsid w:val="00D92A91"/>
    <w:rsid w:val="00D92AB0"/>
    <w:rsid w:val="00D93C66"/>
    <w:rsid w:val="00D9440B"/>
    <w:rsid w:val="00D96AD6"/>
    <w:rsid w:val="00D97016"/>
    <w:rsid w:val="00D97D08"/>
    <w:rsid w:val="00DA0282"/>
    <w:rsid w:val="00DA038B"/>
    <w:rsid w:val="00DA03A5"/>
    <w:rsid w:val="00DA1335"/>
    <w:rsid w:val="00DA1591"/>
    <w:rsid w:val="00DA1684"/>
    <w:rsid w:val="00DA1CCD"/>
    <w:rsid w:val="00DA1D46"/>
    <w:rsid w:val="00DA1D99"/>
    <w:rsid w:val="00DA4244"/>
    <w:rsid w:val="00DA5F6D"/>
    <w:rsid w:val="00DA6B45"/>
    <w:rsid w:val="00DA6BB4"/>
    <w:rsid w:val="00DA7E7A"/>
    <w:rsid w:val="00DB0EE6"/>
    <w:rsid w:val="00DB149F"/>
    <w:rsid w:val="00DB20B4"/>
    <w:rsid w:val="00DB2205"/>
    <w:rsid w:val="00DB3D28"/>
    <w:rsid w:val="00DB40B1"/>
    <w:rsid w:val="00DB4206"/>
    <w:rsid w:val="00DB54AE"/>
    <w:rsid w:val="00DB5606"/>
    <w:rsid w:val="00DB68A0"/>
    <w:rsid w:val="00DB7482"/>
    <w:rsid w:val="00DB7594"/>
    <w:rsid w:val="00DB760A"/>
    <w:rsid w:val="00DB7FEF"/>
    <w:rsid w:val="00DC07BE"/>
    <w:rsid w:val="00DC1481"/>
    <w:rsid w:val="00DC1943"/>
    <w:rsid w:val="00DC3CD5"/>
    <w:rsid w:val="00DC5775"/>
    <w:rsid w:val="00DC63D7"/>
    <w:rsid w:val="00DC7012"/>
    <w:rsid w:val="00DC77E9"/>
    <w:rsid w:val="00DC7C58"/>
    <w:rsid w:val="00DD04CC"/>
    <w:rsid w:val="00DD1682"/>
    <w:rsid w:val="00DD1D2E"/>
    <w:rsid w:val="00DD21AA"/>
    <w:rsid w:val="00DD22E7"/>
    <w:rsid w:val="00DD33AD"/>
    <w:rsid w:val="00DD35EB"/>
    <w:rsid w:val="00DD4F4A"/>
    <w:rsid w:val="00DD559B"/>
    <w:rsid w:val="00DD5BB2"/>
    <w:rsid w:val="00DD67CE"/>
    <w:rsid w:val="00DE0AAE"/>
    <w:rsid w:val="00DE0C6B"/>
    <w:rsid w:val="00DE0DA8"/>
    <w:rsid w:val="00DE134F"/>
    <w:rsid w:val="00DE1679"/>
    <w:rsid w:val="00DE17D2"/>
    <w:rsid w:val="00DE231B"/>
    <w:rsid w:val="00DE3137"/>
    <w:rsid w:val="00DE38E6"/>
    <w:rsid w:val="00DE3F24"/>
    <w:rsid w:val="00DE4C36"/>
    <w:rsid w:val="00DE5491"/>
    <w:rsid w:val="00DE5782"/>
    <w:rsid w:val="00DE5E02"/>
    <w:rsid w:val="00DE60C8"/>
    <w:rsid w:val="00DE71D5"/>
    <w:rsid w:val="00DE77D5"/>
    <w:rsid w:val="00DF0D44"/>
    <w:rsid w:val="00DF1342"/>
    <w:rsid w:val="00DF18CE"/>
    <w:rsid w:val="00DF210B"/>
    <w:rsid w:val="00DF28FA"/>
    <w:rsid w:val="00DF2B46"/>
    <w:rsid w:val="00DF2F51"/>
    <w:rsid w:val="00DF35FD"/>
    <w:rsid w:val="00DF3E4F"/>
    <w:rsid w:val="00DF3EA5"/>
    <w:rsid w:val="00DF4468"/>
    <w:rsid w:val="00DF4DA0"/>
    <w:rsid w:val="00DF63A4"/>
    <w:rsid w:val="00DF6E4E"/>
    <w:rsid w:val="00DF78C3"/>
    <w:rsid w:val="00E00B96"/>
    <w:rsid w:val="00E02310"/>
    <w:rsid w:val="00E03FB0"/>
    <w:rsid w:val="00E047A3"/>
    <w:rsid w:val="00E04F5A"/>
    <w:rsid w:val="00E05752"/>
    <w:rsid w:val="00E05E1C"/>
    <w:rsid w:val="00E073A4"/>
    <w:rsid w:val="00E121EF"/>
    <w:rsid w:val="00E12FCC"/>
    <w:rsid w:val="00E131F9"/>
    <w:rsid w:val="00E1482F"/>
    <w:rsid w:val="00E14B2C"/>
    <w:rsid w:val="00E14C02"/>
    <w:rsid w:val="00E14EF9"/>
    <w:rsid w:val="00E160C3"/>
    <w:rsid w:val="00E16A76"/>
    <w:rsid w:val="00E17767"/>
    <w:rsid w:val="00E17D81"/>
    <w:rsid w:val="00E17E00"/>
    <w:rsid w:val="00E205B1"/>
    <w:rsid w:val="00E21024"/>
    <w:rsid w:val="00E226F6"/>
    <w:rsid w:val="00E22DBA"/>
    <w:rsid w:val="00E22EF3"/>
    <w:rsid w:val="00E23510"/>
    <w:rsid w:val="00E248AE"/>
    <w:rsid w:val="00E25C4C"/>
    <w:rsid w:val="00E27584"/>
    <w:rsid w:val="00E27F0D"/>
    <w:rsid w:val="00E301FD"/>
    <w:rsid w:val="00E302E6"/>
    <w:rsid w:val="00E313FB"/>
    <w:rsid w:val="00E31C39"/>
    <w:rsid w:val="00E32D20"/>
    <w:rsid w:val="00E33353"/>
    <w:rsid w:val="00E33837"/>
    <w:rsid w:val="00E34072"/>
    <w:rsid w:val="00E34881"/>
    <w:rsid w:val="00E35845"/>
    <w:rsid w:val="00E35999"/>
    <w:rsid w:val="00E369BA"/>
    <w:rsid w:val="00E36B54"/>
    <w:rsid w:val="00E3752B"/>
    <w:rsid w:val="00E37802"/>
    <w:rsid w:val="00E37CD9"/>
    <w:rsid w:val="00E40C98"/>
    <w:rsid w:val="00E42889"/>
    <w:rsid w:val="00E44076"/>
    <w:rsid w:val="00E45922"/>
    <w:rsid w:val="00E46607"/>
    <w:rsid w:val="00E4664F"/>
    <w:rsid w:val="00E469D8"/>
    <w:rsid w:val="00E474FC"/>
    <w:rsid w:val="00E47CDC"/>
    <w:rsid w:val="00E51FD6"/>
    <w:rsid w:val="00E53316"/>
    <w:rsid w:val="00E5394C"/>
    <w:rsid w:val="00E545E1"/>
    <w:rsid w:val="00E558AC"/>
    <w:rsid w:val="00E5771E"/>
    <w:rsid w:val="00E57AC4"/>
    <w:rsid w:val="00E60238"/>
    <w:rsid w:val="00E60CE0"/>
    <w:rsid w:val="00E61AE7"/>
    <w:rsid w:val="00E61D61"/>
    <w:rsid w:val="00E632CB"/>
    <w:rsid w:val="00E63393"/>
    <w:rsid w:val="00E6341D"/>
    <w:rsid w:val="00E640B7"/>
    <w:rsid w:val="00E6530F"/>
    <w:rsid w:val="00E65EF1"/>
    <w:rsid w:val="00E673B2"/>
    <w:rsid w:val="00E701C5"/>
    <w:rsid w:val="00E707D8"/>
    <w:rsid w:val="00E70DF8"/>
    <w:rsid w:val="00E73621"/>
    <w:rsid w:val="00E738A3"/>
    <w:rsid w:val="00E73A2C"/>
    <w:rsid w:val="00E75857"/>
    <w:rsid w:val="00E76B13"/>
    <w:rsid w:val="00E7793F"/>
    <w:rsid w:val="00E77F3B"/>
    <w:rsid w:val="00E80B11"/>
    <w:rsid w:val="00E82307"/>
    <w:rsid w:val="00E83B40"/>
    <w:rsid w:val="00E84751"/>
    <w:rsid w:val="00E85110"/>
    <w:rsid w:val="00E853B5"/>
    <w:rsid w:val="00E85555"/>
    <w:rsid w:val="00E8586E"/>
    <w:rsid w:val="00E864B7"/>
    <w:rsid w:val="00E86682"/>
    <w:rsid w:val="00E87B03"/>
    <w:rsid w:val="00E9006E"/>
    <w:rsid w:val="00E9070F"/>
    <w:rsid w:val="00E90905"/>
    <w:rsid w:val="00E91773"/>
    <w:rsid w:val="00E9246D"/>
    <w:rsid w:val="00E94018"/>
    <w:rsid w:val="00E940F8"/>
    <w:rsid w:val="00E94FC7"/>
    <w:rsid w:val="00E95034"/>
    <w:rsid w:val="00E95289"/>
    <w:rsid w:val="00E97089"/>
    <w:rsid w:val="00E97329"/>
    <w:rsid w:val="00E97AF1"/>
    <w:rsid w:val="00EA111E"/>
    <w:rsid w:val="00EA1362"/>
    <w:rsid w:val="00EA179B"/>
    <w:rsid w:val="00EA1D58"/>
    <w:rsid w:val="00EA2B9F"/>
    <w:rsid w:val="00EA37BB"/>
    <w:rsid w:val="00EA409B"/>
    <w:rsid w:val="00EA5558"/>
    <w:rsid w:val="00EB0500"/>
    <w:rsid w:val="00EB05B5"/>
    <w:rsid w:val="00EB0F13"/>
    <w:rsid w:val="00EB11F6"/>
    <w:rsid w:val="00EB2154"/>
    <w:rsid w:val="00EB2308"/>
    <w:rsid w:val="00EB2610"/>
    <w:rsid w:val="00EB3B75"/>
    <w:rsid w:val="00EB3BCA"/>
    <w:rsid w:val="00EB5929"/>
    <w:rsid w:val="00EB61DA"/>
    <w:rsid w:val="00EB6F3D"/>
    <w:rsid w:val="00EB7508"/>
    <w:rsid w:val="00EC06D1"/>
    <w:rsid w:val="00EC1945"/>
    <w:rsid w:val="00EC28EF"/>
    <w:rsid w:val="00EC2AA5"/>
    <w:rsid w:val="00EC4722"/>
    <w:rsid w:val="00EC48AE"/>
    <w:rsid w:val="00EC4E65"/>
    <w:rsid w:val="00EC5009"/>
    <w:rsid w:val="00EC5B99"/>
    <w:rsid w:val="00EC6210"/>
    <w:rsid w:val="00EC6BA0"/>
    <w:rsid w:val="00EC7128"/>
    <w:rsid w:val="00EC723A"/>
    <w:rsid w:val="00EC72E8"/>
    <w:rsid w:val="00EC789C"/>
    <w:rsid w:val="00ED0D4A"/>
    <w:rsid w:val="00ED17DC"/>
    <w:rsid w:val="00ED2576"/>
    <w:rsid w:val="00ED286A"/>
    <w:rsid w:val="00ED2C3B"/>
    <w:rsid w:val="00ED40EA"/>
    <w:rsid w:val="00ED4C4F"/>
    <w:rsid w:val="00ED4E64"/>
    <w:rsid w:val="00ED5C7A"/>
    <w:rsid w:val="00ED6A31"/>
    <w:rsid w:val="00ED6BA4"/>
    <w:rsid w:val="00ED705A"/>
    <w:rsid w:val="00ED772E"/>
    <w:rsid w:val="00EE0046"/>
    <w:rsid w:val="00EE2392"/>
    <w:rsid w:val="00EE318E"/>
    <w:rsid w:val="00EE3E3C"/>
    <w:rsid w:val="00EE433C"/>
    <w:rsid w:val="00EE66EE"/>
    <w:rsid w:val="00EE7144"/>
    <w:rsid w:val="00EE7433"/>
    <w:rsid w:val="00EE7FC6"/>
    <w:rsid w:val="00EF10B1"/>
    <w:rsid w:val="00EF12D7"/>
    <w:rsid w:val="00EF18C1"/>
    <w:rsid w:val="00EF2079"/>
    <w:rsid w:val="00EF2F60"/>
    <w:rsid w:val="00EF3230"/>
    <w:rsid w:val="00EF49D9"/>
    <w:rsid w:val="00EF4B04"/>
    <w:rsid w:val="00EF5051"/>
    <w:rsid w:val="00EF529A"/>
    <w:rsid w:val="00EF5374"/>
    <w:rsid w:val="00EF5991"/>
    <w:rsid w:val="00EF5E72"/>
    <w:rsid w:val="00EF6424"/>
    <w:rsid w:val="00EF680F"/>
    <w:rsid w:val="00EF6ADC"/>
    <w:rsid w:val="00EF6CF2"/>
    <w:rsid w:val="00EF73B6"/>
    <w:rsid w:val="00EF7CD8"/>
    <w:rsid w:val="00F0174D"/>
    <w:rsid w:val="00F022EE"/>
    <w:rsid w:val="00F02FAE"/>
    <w:rsid w:val="00F04904"/>
    <w:rsid w:val="00F04DF4"/>
    <w:rsid w:val="00F050D1"/>
    <w:rsid w:val="00F05133"/>
    <w:rsid w:val="00F0697D"/>
    <w:rsid w:val="00F10E82"/>
    <w:rsid w:val="00F11090"/>
    <w:rsid w:val="00F11918"/>
    <w:rsid w:val="00F12043"/>
    <w:rsid w:val="00F1234C"/>
    <w:rsid w:val="00F126A2"/>
    <w:rsid w:val="00F129A5"/>
    <w:rsid w:val="00F130A4"/>
    <w:rsid w:val="00F132B9"/>
    <w:rsid w:val="00F14235"/>
    <w:rsid w:val="00F14651"/>
    <w:rsid w:val="00F14E1D"/>
    <w:rsid w:val="00F153B3"/>
    <w:rsid w:val="00F1617D"/>
    <w:rsid w:val="00F16D71"/>
    <w:rsid w:val="00F178C4"/>
    <w:rsid w:val="00F2075A"/>
    <w:rsid w:val="00F21BC6"/>
    <w:rsid w:val="00F2344C"/>
    <w:rsid w:val="00F23C66"/>
    <w:rsid w:val="00F24491"/>
    <w:rsid w:val="00F24EE0"/>
    <w:rsid w:val="00F2512E"/>
    <w:rsid w:val="00F257BF"/>
    <w:rsid w:val="00F26549"/>
    <w:rsid w:val="00F266A2"/>
    <w:rsid w:val="00F26C36"/>
    <w:rsid w:val="00F27E79"/>
    <w:rsid w:val="00F30C8E"/>
    <w:rsid w:val="00F30D02"/>
    <w:rsid w:val="00F318B3"/>
    <w:rsid w:val="00F3218B"/>
    <w:rsid w:val="00F34323"/>
    <w:rsid w:val="00F34F13"/>
    <w:rsid w:val="00F36AEC"/>
    <w:rsid w:val="00F37694"/>
    <w:rsid w:val="00F41342"/>
    <w:rsid w:val="00F429E2"/>
    <w:rsid w:val="00F4449E"/>
    <w:rsid w:val="00F44A78"/>
    <w:rsid w:val="00F45849"/>
    <w:rsid w:val="00F45FA9"/>
    <w:rsid w:val="00F462D7"/>
    <w:rsid w:val="00F46559"/>
    <w:rsid w:val="00F46CD5"/>
    <w:rsid w:val="00F46EE2"/>
    <w:rsid w:val="00F471E8"/>
    <w:rsid w:val="00F47842"/>
    <w:rsid w:val="00F47D0C"/>
    <w:rsid w:val="00F509E3"/>
    <w:rsid w:val="00F53CC4"/>
    <w:rsid w:val="00F54C11"/>
    <w:rsid w:val="00F5550E"/>
    <w:rsid w:val="00F562FA"/>
    <w:rsid w:val="00F56A72"/>
    <w:rsid w:val="00F570F1"/>
    <w:rsid w:val="00F57D3C"/>
    <w:rsid w:val="00F600F7"/>
    <w:rsid w:val="00F60756"/>
    <w:rsid w:val="00F61AFC"/>
    <w:rsid w:val="00F6205F"/>
    <w:rsid w:val="00F62542"/>
    <w:rsid w:val="00F6291B"/>
    <w:rsid w:val="00F6334F"/>
    <w:rsid w:val="00F637C1"/>
    <w:rsid w:val="00F63AC7"/>
    <w:rsid w:val="00F650C4"/>
    <w:rsid w:val="00F653C5"/>
    <w:rsid w:val="00F663B7"/>
    <w:rsid w:val="00F678FA"/>
    <w:rsid w:val="00F70DC0"/>
    <w:rsid w:val="00F71942"/>
    <w:rsid w:val="00F7293B"/>
    <w:rsid w:val="00F72F3B"/>
    <w:rsid w:val="00F7324B"/>
    <w:rsid w:val="00F73434"/>
    <w:rsid w:val="00F748D1"/>
    <w:rsid w:val="00F76207"/>
    <w:rsid w:val="00F80E72"/>
    <w:rsid w:val="00F815A6"/>
    <w:rsid w:val="00F8192E"/>
    <w:rsid w:val="00F82FA1"/>
    <w:rsid w:val="00F83E79"/>
    <w:rsid w:val="00F84067"/>
    <w:rsid w:val="00F8430A"/>
    <w:rsid w:val="00F8504C"/>
    <w:rsid w:val="00F85E99"/>
    <w:rsid w:val="00F86493"/>
    <w:rsid w:val="00F86636"/>
    <w:rsid w:val="00F8763D"/>
    <w:rsid w:val="00F87768"/>
    <w:rsid w:val="00F877F7"/>
    <w:rsid w:val="00F910E9"/>
    <w:rsid w:val="00F91A75"/>
    <w:rsid w:val="00F91BD6"/>
    <w:rsid w:val="00F925D0"/>
    <w:rsid w:val="00F925E0"/>
    <w:rsid w:val="00F93540"/>
    <w:rsid w:val="00F9489E"/>
    <w:rsid w:val="00F94CAB"/>
    <w:rsid w:val="00F963DB"/>
    <w:rsid w:val="00F9782A"/>
    <w:rsid w:val="00F97AFA"/>
    <w:rsid w:val="00FA0CF0"/>
    <w:rsid w:val="00FA0DA3"/>
    <w:rsid w:val="00FA108F"/>
    <w:rsid w:val="00FA2784"/>
    <w:rsid w:val="00FA279F"/>
    <w:rsid w:val="00FA29D6"/>
    <w:rsid w:val="00FA2F0E"/>
    <w:rsid w:val="00FA3377"/>
    <w:rsid w:val="00FA36A7"/>
    <w:rsid w:val="00FA404E"/>
    <w:rsid w:val="00FA4AC9"/>
    <w:rsid w:val="00FA5261"/>
    <w:rsid w:val="00FA52FD"/>
    <w:rsid w:val="00FA587B"/>
    <w:rsid w:val="00FA650C"/>
    <w:rsid w:val="00FA6BFB"/>
    <w:rsid w:val="00FA6C14"/>
    <w:rsid w:val="00FA7CAB"/>
    <w:rsid w:val="00FB0E32"/>
    <w:rsid w:val="00FB14F2"/>
    <w:rsid w:val="00FB2094"/>
    <w:rsid w:val="00FB23A6"/>
    <w:rsid w:val="00FB2746"/>
    <w:rsid w:val="00FB2CD3"/>
    <w:rsid w:val="00FB4189"/>
    <w:rsid w:val="00FB4721"/>
    <w:rsid w:val="00FB497E"/>
    <w:rsid w:val="00FB5410"/>
    <w:rsid w:val="00FB5664"/>
    <w:rsid w:val="00FB5A50"/>
    <w:rsid w:val="00FB6050"/>
    <w:rsid w:val="00FB68D7"/>
    <w:rsid w:val="00FB75FD"/>
    <w:rsid w:val="00FB7643"/>
    <w:rsid w:val="00FC18F7"/>
    <w:rsid w:val="00FC1C01"/>
    <w:rsid w:val="00FC46F8"/>
    <w:rsid w:val="00FC48DA"/>
    <w:rsid w:val="00FC49F8"/>
    <w:rsid w:val="00FC4A82"/>
    <w:rsid w:val="00FC5899"/>
    <w:rsid w:val="00FC5DBD"/>
    <w:rsid w:val="00FC5DE8"/>
    <w:rsid w:val="00FC604F"/>
    <w:rsid w:val="00FC6996"/>
    <w:rsid w:val="00FC69F9"/>
    <w:rsid w:val="00FC7305"/>
    <w:rsid w:val="00FC74D5"/>
    <w:rsid w:val="00FC7AFB"/>
    <w:rsid w:val="00FC7EAB"/>
    <w:rsid w:val="00FD04CE"/>
    <w:rsid w:val="00FD06B9"/>
    <w:rsid w:val="00FD0B43"/>
    <w:rsid w:val="00FD1148"/>
    <w:rsid w:val="00FD1404"/>
    <w:rsid w:val="00FD22BD"/>
    <w:rsid w:val="00FD33AD"/>
    <w:rsid w:val="00FD371D"/>
    <w:rsid w:val="00FD39B1"/>
    <w:rsid w:val="00FD45B4"/>
    <w:rsid w:val="00FD5E7A"/>
    <w:rsid w:val="00FD5EB3"/>
    <w:rsid w:val="00FE11D4"/>
    <w:rsid w:val="00FE11D7"/>
    <w:rsid w:val="00FE2DEB"/>
    <w:rsid w:val="00FE3D60"/>
    <w:rsid w:val="00FE43E6"/>
    <w:rsid w:val="00FE52E2"/>
    <w:rsid w:val="00FE55A4"/>
    <w:rsid w:val="00FE7996"/>
    <w:rsid w:val="00FF09B8"/>
    <w:rsid w:val="00FF290A"/>
    <w:rsid w:val="00FF306D"/>
    <w:rsid w:val="00FF34A9"/>
    <w:rsid w:val="00FF4BA2"/>
    <w:rsid w:val="00FF4C6E"/>
    <w:rsid w:val="00FF6DBA"/>
    <w:rsid w:val="00FF7749"/>
    <w:rsid w:val="0121541F"/>
    <w:rsid w:val="023C724C"/>
    <w:rsid w:val="02E3B5E0"/>
    <w:rsid w:val="0320D277"/>
    <w:rsid w:val="03A761B5"/>
    <w:rsid w:val="03CC11D6"/>
    <w:rsid w:val="03DD8957"/>
    <w:rsid w:val="049970ED"/>
    <w:rsid w:val="0547DEDA"/>
    <w:rsid w:val="05A0700F"/>
    <w:rsid w:val="05A0A1E5"/>
    <w:rsid w:val="05B97FFA"/>
    <w:rsid w:val="067E7A02"/>
    <w:rsid w:val="06817835"/>
    <w:rsid w:val="06E3AF3B"/>
    <w:rsid w:val="073C7246"/>
    <w:rsid w:val="07FC7678"/>
    <w:rsid w:val="08976350"/>
    <w:rsid w:val="0A91193F"/>
    <w:rsid w:val="0AC5959C"/>
    <w:rsid w:val="0B4AFFBA"/>
    <w:rsid w:val="0BA843FB"/>
    <w:rsid w:val="0BCF27FA"/>
    <w:rsid w:val="0CA6842A"/>
    <w:rsid w:val="0CE6D01B"/>
    <w:rsid w:val="0D34D080"/>
    <w:rsid w:val="0D623DE2"/>
    <w:rsid w:val="0D846B9D"/>
    <w:rsid w:val="0DB81AA8"/>
    <w:rsid w:val="0DDCCE18"/>
    <w:rsid w:val="0EF6A313"/>
    <w:rsid w:val="0F3F7591"/>
    <w:rsid w:val="0F6A48B6"/>
    <w:rsid w:val="0FC37B06"/>
    <w:rsid w:val="0FF3F6EC"/>
    <w:rsid w:val="10645424"/>
    <w:rsid w:val="1067EA91"/>
    <w:rsid w:val="109EAD14"/>
    <w:rsid w:val="10B4E934"/>
    <w:rsid w:val="10BA5C22"/>
    <w:rsid w:val="111EDB20"/>
    <w:rsid w:val="11CE4A80"/>
    <w:rsid w:val="12078430"/>
    <w:rsid w:val="1216A0FA"/>
    <w:rsid w:val="1281B314"/>
    <w:rsid w:val="12C92B63"/>
    <w:rsid w:val="139BF4E6"/>
    <w:rsid w:val="139F8B53"/>
    <w:rsid w:val="149CCCD9"/>
    <w:rsid w:val="14D49BB2"/>
    <w:rsid w:val="14E77014"/>
    <w:rsid w:val="158DCD45"/>
    <w:rsid w:val="15FB9E0F"/>
    <w:rsid w:val="1733C791"/>
    <w:rsid w:val="17661092"/>
    <w:rsid w:val="178B5EF2"/>
    <w:rsid w:val="17CCA7C8"/>
    <w:rsid w:val="190A8AC1"/>
    <w:rsid w:val="19341784"/>
    <w:rsid w:val="19AAF239"/>
    <w:rsid w:val="1A014946"/>
    <w:rsid w:val="1A09B012"/>
    <w:rsid w:val="1A3B2849"/>
    <w:rsid w:val="1B278AC5"/>
    <w:rsid w:val="1B8B3E18"/>
    <w:rsid w:val="1BE62F71"/>
    <w:rsid w:val="1C905D95"/>
    <w:rsid w:val="1CA7DEBE"/>
    <w:rsid w:val="1CEB60B6"/>
    <w:rsid w:val="1D0E128F"/>
    <w:rsid w:val="1D190627"/>
    <w:rsid w:val="1D3F5D05"/>
    <w:rsid w:val="1F180312"/>
    <w:rsid w:val="204AD131"/>
    <w:rsid w:val="20D86D72"/>
    <w:rsid w:val="218E5BB8"/>
    <w:rsid w:val="22446684"/>
    <w:rsid w:val="22FE60BC"/>
    <w:rsid w:val="232A2C19"/>
    <w:rsid w:val="2337EDF9"/>
    <w:rsid w:val="23CBF239"/>
    <w:rsid w:val="24100E34"/>
    <w:rsid w:val="2448EB47"/>
    <w:rsid w:val="24B73A5A"/>
    <w:rsid w:val="24C5FC7A"/>
    <w:rsid w:val="24F0072E"/>
    <w:rsid w:val="250BB3AE"/>
    <w:rsid w:val="255D3642"/>
    <w:rsid w:val="257F0074"/>
    <w:rsid w:val="262D3573"/>
    <w:rsid w:val="271F4706"/>
    <w:rsid w:val="2747AEF6"/>
    <w:rsid w:val="27BF74EA"/>
    <w:rsid w:val="2926968F"/>
    <w:rsid w:val="29CAA886"/>
    <w:rsid w:val="29F986B6"/>
    <w:rsid w:val="2A0831D7"/>
    <w:rsid w:val="2A30A765"/>
    <w:rsid w:val="2A6306EB"/>
    <w:rsid w:val="2A8ED595"/>
    <w:rsid w:val="2AB6835C"/>
    <w:rsid w:val="2B3C9F8E"/>
    <w:rsid w:val="2B92FF61"/>
    <w:rsid w:val="2C1195F3"/>
    <w:rsid w:val="2CC5F00E"/>
    <w:rsid w:val="2D0054D8"/>
    <w:rsid w:val="2D64792E"/>
    <w:rsid w:val="2DECEFAD"/>
    <w:rsid w:val="2DF2D52B"/>
    <w:rsid w:val="2E372BF9"/>
    <w:rsid w:val="2E933B4D"/>
    <w:rsid w:val="2EB5241B"/>
    <w:rsid w:val="2ED90A07"/>
    <w:rsid w:val="2EEB5ED6"/>
    <w:rsid w:val="2F9E177C"/>
    <w:rsid w:val="302F0BAE"/>
    <w:rsid w:val="306DF1AA"/>
    <w:rsid w:val="30790921"/>
    <w:rsid w:val="30AA7738"/>
    <w:rsid w:val="31A335F2"/>
    <w:rsid w:val="321C66AD"/>
    <w:rsid w:val="32F65C91"/>
    <w:rsid w:val="33F30618"/>
    <w:rsid w:val="344B3275"/>
    <w:rsid w:val="34C2684E"/>
    <w:rsid w:val="352C73E8"/>
    <w:rsid w:val="355891F1"/>
    <w:rsid w:val="35D4DE4D"/>
    <w:rsid w:val="35FF8D88"/>
    <w:rsid w:val="362FFC50"/>
    <w:rsid w:val="369E4D32"/>
    <w:rsid w:val="36CF13F2"/>
    <w:rsid w:val="36F984B3"/>
    <w:rsid w:val="38890140"/>
    <w:rsid w:val="395CF2F5"/>
    <w:rsid w:val="395F6113"/>
    <w:rsid w:val="39679D12"/>
    <w:rsid w:val="39AA9B26"/>
    <w:rsid w:val="39F5C808"/>
    <w:rsid w:val="3A50D893"/>
    <w:rsid w:val="3A5BBE6B"/>
    <w:rsid w:val="3AA2A776"/>
    <w:rsid w:val="3B036D73"/>
    <w:rsid w:val="3B700E18"/>
    <w:rsid w:val="3B8F328B"/>
    <w:rsid w:val="3C94C098"/>
    <w:rsid w:val="3C9F3DD4"/>
    <w:rsid w:val="3CABC6EF"/>
    <w:rsid w:val="3CE1E244"/>
    <w:rsid w:val="3D37650A"/>
    <w:rsid w:val="3D40A5D1"/>
    <w:rsid w:val="3DEA1881"/>
    <w:rsid w:val="3E10A972"/>
    <w:rsid w:val="3E5A07D5"/>
    <w:rsid w:val="3E5BF604"/>
    <w:rsid w:val="3E8BEC2F"/>
    <w:rsid w:val="3E8C5D36"/>
    <w:rsid w:val="3F87A7D4"/>
    <w:rsid w:val="3FA1324F"/>
    <w:rsid w:val="3FC531F6"/>
    <w:rsid w:val="3FCC615A"/>
    <w:rsid w:val="3FCD3814"/>
    <w:rsid w:val="3FF10DAA"/>
    <w:rsid w:val="4011318A"/>
    <w:rsid w:val="40C022A1"/>
    <w:rsid w:val="4140B164"/>
    <w:rsid w:val="41465CE0"/>
    <w:rsid w:val="416831BB"/>
    <w:rsid w:val="41DA36EE"/>
    <w:rsid w:val="41DF4F9C"/>
    <w:rsid w:val="41FF9CB3"/>
    <w:rsid w:val="4241F86B"/>
    <w:rsid w:val="425767EC"/>
    <w:rsid w:val="42A89930"/>
    <w:rsid w:val="437195D7"/>
    <w:rsid w:val="4376583E"/>
    <w:rsid w:val="43BF1206"/>
    <w:rsid w:val="4419971E"/>
    <w:rsid w:val="448F0E5B"/>
    <w:rsid w:val="44C99E39"/>
    <w:rsid w:val="454276EF"/>
    <w:rsid w:val="4604E670"/>
    <w:rsid w:val="46F838FB"/>
    <w:rsid w:val="475B7193"/>
    <w:rsid w:val="47997D7E"/>
    <w:rsid w:val="4837E21E"/>
    <w:rsid w:val="48C349A7"/>
    <w:rsid w:val="49D423F6"/>
    <w:rsid w:val="4B5FAB6D"/>
    <w:rsid w:val="4B8C3785"/>
    <w:rsid w:val="4B9816FD"/>
    <w:rsid w:val="4BCBA90F"/>
    <w:rsid w:val="4DBEBC1E"/>
    <w:rsid w:val="4E1A4660"/>
    <w:rsid w:val="4E332DE1"/>
    <w:rsid w:val="4ECBB37C"/>
    <w:rsid w:val="4F4F7A3C"/>
    <w:rsid w:val="4F52D807"/>
    <w:rsid w:val="4FEFF52E"/>
    <w:rsid w:val="506D87E3"/>
    <w:rsid w:val="511B0AA6"/>
    <w:rsid w:val="51230D5C"/>
    <w:rsid w:val="51726651"/>
    <w:rsid w:val="52100402"/>
    <w:rsid w:val="5237660B"/>
    <w:rsid w:val="5251BABA"/>
    <w:rsid w:val="52962BBF"/>
    <w:rsid w:val="52E93659"/>
    <w:rsid w:val="534FD192"/>
    <w:rsid w:val="53764A6A"/>
    <w:rsid w:val="55121ACB"/>
    <w:rsid w:val="5583437F"/>
    <w:rsid w:val="55B53D2D"/>
    <w:rsid w:val="55EBEC13"/>
    <w:rsid w:val="55FFCD05"/>
    <w:rsid w:val="56E8993F"/>
    <w:rsid w:val="5703A658"/>
    <w:rsid w:val="57281141"/>
    <w:rsid w:val="5786C055"/>
    <w:rsid w:val="578C06FF"/>
    <w:rsid w:val="57CF05B0"/>
    <w:rsid w:val="5994CD03"/>
    <w:rsid w:val="5A5B013B"/>
    <w:rsid w:val="5A743782"/>
    <w:rsid w:val="5AD1BC65"/>
    <w:rsid w:val="5B06A672"/>
    <w:rsid w:val="5B0719A4"/>
    <w:rsid w:val="5B07F625"/>
    <w:rsid w:val="5B8DA410"/>
    <w:rsid w:val="5BB2F7C0"/>
    <w:rsid w:val="5C29493D"/>
    <w:rsid w:val="5C5F7822"/>
    <w:rsid w:val="5C6D8CC6"/>
    <w:rsid w:val="5D19FA64"/>
    <w:rsid w:val="5DC04F12"/>
    <w:rsid w:val="5DFB4883"/>
    <w:rsid w:val="5F315798"/>
    <w:rsid w:val="5FC8A384"/>
    <w:rsid w:val="5FDA1795"/>
    <w:rsid w:val="5FE84EBE"/>
    <w:rsid w:val="605501D2"/>
    <w:rsid w:val="6132E945"/>
    <w:rsid w:val="616DB787"/>
    <w:rsid w:val="61F755AD"/>
    <w:rsid w:val="620A2C66"/>
    <w:rsid w:val="621252CF"/>
    <w:rsid w:val="62300C03"/>
    <w:rsid w:val="62C01BA7"/>
    <w:rsid w:val="62CEB9A6"/>
    <w:rsid w:val="62E89664"/>
    <w:rsid w:val="63F00CC0"/>
    <w:rsid w:val="64CA9B16"/>
    <w:rsid w:val="64EE8DAA"/>
    <w:rsid w:val="65E1147C"/>
    <w:rsid w:val="65FC076C"/>
    <w:rsid w:val="661D5FDD"/>
    <w:rsid w:val="665D29BD"/>
    <w:rsid w:val="66C44356"/>
    <w:rsid w:val="674A728E"/>
    <w:rsid w:val="67B06030"/>
    <w:rsid w:val="68533BAC"/>
    <w:rsid w:val="686013B7"/>
    <w:rsid w:val="686DD280"/>
    <w:rsid w:val="687B0A8A"/>
    <w:rsid w:val="6889D036"/>
    <w:rsid w:val="68B268A2"/>
    <w:rsid w:val="68E642EF"/>
    <w:rsid w:val="690B116B"/>
    <w:rsid w:val="6A807297"/>
    <w:rsid w:val="6B4B812D"/>
    <w:rsid w:val="6C0685B1"/>
    <w:rsid w:val="6C16B44D"/>
    <w:rsid w:val="6C6DB76D"/>
    <w:rsid w:val="6C93E953"/>
    <w:rsid w:val="6CDD22C2"/>
    <w:rsid w:val="6CDE8204"/>
    <w:rsid w:val="6E177D83"/>
    <w:rsid w:val="6E7A5265"/>
    <w:rsid w:val="6E847497"/>
    <w:rsid w:val="6EBB2E28"/>
    <w:rsid w:val="6F37D380"/>
    <w:rsid w:val="6FA2A021"/>
    <w:rsid w:val="6FC4E335"/>
    <w:rsid w:val="6FD76AC0"/>
    <w:rsid w:val="702044F8"/>
    <w:rsid w:val="71325E2F"/>
    <w:rsid w:val="717842C2"/>
    <w:rsid w:val="71BC1559"/>
    <w:rsid w:val="71C59951"/>
    <w:rsid w:val="720560D7"/>
    <w:rsid w:val="7231BC49"/>
    <w:rsid w:val="74DD59B3"/>
    <w:rsid w:val="752351B2"/>
    <w:rsid w:val="76300765"/>
    <w:rsid w:val="7689147D"/>
    <w:rsid w:val="77B2D518"/>
    <w:rsid w:val="77BDA6CF"/>
    <w:rsid w:val="780C7364"/>
    <w:rsid w:val="78766215"/>
    <w:rsid w:val="789D7E1F"/>
    <w:rsid w:val="78CDB76B"/>
    <w:rsid w:val="79021B88"/>
    <w:rsid w:val="790CB538"/>
    <w:rsid w:val="79A7F1D3"/>
    <w:rsid w:val="79EC5F73"/>
    <w:rsid w:val="79F444E8"/>
    <w:rsid w:val="7A064231"/>
    <w:rsid w:val="7A505B95"/>
    <w:rsid w:val="7A7C4335"/>
    <w:rsid w:val="7A9DEBE9"/>
    <w:rsid w:val="7AA7844B"/>
    <w:rsid w:val="7AA88599"/>
    <w:rsid w:val="7AB86A42"/>
    <w:rsid w:val="7AEB047E"/>
    <w:rsid w:val="7AF1019F"/>
    <w:rsid w:val="7B05B5F4"/>
    <w:rsid w:val="7BD5E025"/>
    <w:rsid w:val="7BED55AA"/>
    <w:rsid w:val="7C05582D"/>
    <w:rsid w:val="7C608527"/>
    <w:rsid w:val="7CEA82A1"/>
    <w:rsid w:val="7D8298C4"/>
    <w:rsid w:val="7DC04BAF"/>
    <w:rsid w:val="7DC135C4"/>
    <w:rsid w:val="7E66AA73"/>
    <w:rsid w:val="7F561914"/>
    <w:rsid w:val="7F9D43C9"/>
    <w:rsid w:val="7FE931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8B3E18"/>
  <w15:chartTrackingRefBased/>
  <w15:docId w15:val="{5E0FDE98-1025-4602-8953-A1224194D2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3BFE"/>
    <w:rPr>
      <w:rFonts w:ascii="Times New Roman" w:hAnsi="Times New Roman"/>
      <w:sz w:val="24"/>
    </w:rPr>
  </w:style>
  <w:style w:type="paragraph" w:styleId="Heading1">
    <w:name w:val="heading 1"/>
    <w:basedOn w:val="Normal"/>
    <w:next w:val="Normal"/>
    <w:link w:val="Heading1Char"/>
    <w:uiPriority w:val="9"/>
    <w:qFormat/>
    <w:rsid w:val="00441858"/>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A93A06"/>
    <w:pPr>
      <w:keepNext/>
      <w:keepLines/>
      <w:spacing w:before="40" w:after="0"/>
      <w:outlineLvl w:val="1"/>
    </w:pPr>
    <w:rPr>
      <w:rFonts w:eastAsiaTheme="majorEastAsia" w:cstheme="majorBidi"/>
      <w:b/>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1858"/>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A93A06"/>
    <w:rPr>
      <w:rFonts w:ascii="Times New Roman" w:eastAsiaTheme="majorEastAsia" w:hAnsi="Times New Roman" w:cstheme="majorBidi"/>
      <w:b/>
      <w:sz w:val="26"/>
      <w:szCs w:val="26"/>
    </w:rPr>
  </w:style>
  <w:style w:type="paragraph" w:styleId="ListParagraph">
    <w:name w:val="List Paragraph"/>
    <w:basedOn w:val="Normal"/>
    <w:uiPriority w:val="34"/>
    <w:qFormat/>
    <w:rsid w:val="000F27F8"/>
    <w:pPr>
      <w:ind w:left="720"/>
      <w:contextualSpacing/>
    </w:pPr>
  </w:style>
  <w:style w:type="character" w:styleId="Strong">
    <w:name w:val="Strong"/>
    <w:basedOn w:val="DefaultParagraphFont"/>
    <w:uiPriority w:val="22"/>
    <w:qFormat/>
    <w:rsid w:val="000C20B2"/>
    <w:rPr>
      <w:b/>
      <w:bCs/>
    </w:rPr>
  </w:style>
  <w:style w:type="paragraph" w:styleId="NormalWeb">
    <w:name w:val="Normal (Web)"/>
    <w:basedOn w:val="Normal"/>
    <w:uiPriority w:val="99"/>
    <w:unhideWhenUsed/>
    <w:rsid w:val="00E047A3"/>
    <w:pPr>
      <w:spacing w:before="100" w:beforeAutospacing="1" w:after="100" w:afterAutospacing="1" w:line="240" w:lineRule="auto"/>
    </w:pPr>
    <w:rPr>
      <w:rFonts w:eastAsia="Times New Roman" w:cs="Times New Roman"/>
      <w:szCs w:val="24"/>
    </w:rPr>
  </w:style>
  <w:style w:type="character" w:styleId="Hyperlink">
    <w:name w:val="Hyperlink"/>
    <w:basedOn w:val="DefaultParagraphFont"/>
    <w:uiPriority w:val="99"/>
    <w:unhideWhenUsed/>
    <w:rsid w:val="00610E02"/>
    <w:rPr>
      <w:color w:val="0563C1" w:themeColor="hyperlink"/>
      <w:u w:val="single"/>
    </w:rPr>
  </w:style>
  <w:style w:type="character" w:styleId="FollowedHyperlink">
    <w:name w:val="FollowedHyperlink"/>
    <w:basedOn w:val="DefaultParagraphFont"/>
    <w:uiPriority w:val="99"/>
    <w:semiHidden/>
    <w:unhideWhenUsed/>
    <w:rsid w:val="00D90878"/>
    <w:rPr>
      <w:color w:val="954F72" w:themeColor="followedHyperlink"/>
      <w:u w:val="single"/>
    </w:rPr>
  </w:style>
  <w:style w:type="character" w:styleId="UnresolvedMention">
    <w:name w:val="Unresolved Mention"/>
    <w:basedOn w:val="DefaultParagraphFont"/>
    <w:uiPriority w:val="99"/>
    <w:semiHidden/>
    <w:unhideWhenUsed/>
    <w:rsid w:val="00063E67"/>
    <w:rPr>
      <w:color w:val="605E5C"/>
      <w:shd w:val="clear" w:color="auto" w:fill="E1DFDD"/>
    </w:rPr>
  </w:style>
  <w:style w:type="table" w:styleId="TableGrid">
    <w:name w:val="Table Grid"/>
    <w:basedOn w:val="TableNormal"/>
    <w:uiPriority w:val="39"/>
    <w:rsid w:val="004216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A455A"/>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D830CA"/>
    <w:rPr>
      <w:sz w:val="16"/>
      <w:szCs w:val="16"/>
    </w:rPr>
  </w:style>
  <w:style w:type="paragraph" w:styleId="CommentText">
    <w:name w:val="annotation text"/>
    <w:basedOn w:val="Normal"/>
    <w:link w:val="CommentTextChar"/>
    <w:uiPriority w:val="99"/>
    <w:unhideWhenUsed/>
    <w:rsid w:val="00D830CA"/>
    <w:pPr>
      <w:spacing w:line="240" w:lineRule="auto"/>
    </w:pPr>
    <w:rPr>
      <w:sz w:val="20"/>
      <w:szCs w:val="20"/>
    </w:rPr>
  </w:style>
  <w:style w:type="character" w:customStyle="1" w:styleId="CommentTextChar">
    <w:name w:val="Comment Text Char"/>
    <w:basedOn w:val="DefaultParagraphFont"/>
    <w:link w:val="CommentText"/>
    <w:uiPriority w:val="99"/>
    <w:rsid w:val="00D830C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D830CA"/>
    <w:rPr>
      <w:b/>
      <w:bCs/>
    </w:rPr>
  </w:style>
  <w:style w:type="character" w:customStyle="1" w:styleId="CommentSubjectChar">
    <w:name w:val="Comment Subject Char"/>
    <w:basedOn w:val="CommentTextChar"/>
    <w:link w:val="CommentSubject"/>
    <w:uiPriority w:val="99"/>
    <w:semiHidden/>
    <w:rsid w:val="00D830CA"/>
    <w:rPr>
      <w:rFonts w:ascii="Times New Roman" w:hAnsi="Times New Roman"/>
      <w:b/>
      <w:bCs/>
      <w:sz w:val="20"/>
      <w:szCs w:val="20"/>
    </w:rPr>
  </w:style>
  <w:style w:type="paragraph" w:styleId="Header">
    <w:name w:val="header"/>
    <w:basedOn w:val="Normal"/>
    <w:link w:val="HeaderChar"/>
    <w:uiPriority w:val="99"/>
    <w:unhideWhenUsed/>
    <w:rsid w:val="001327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270D"/>
    <w:rPr>
      <w:rFonts w:ascii="Times New Roman" w:hAnsi="Times New Roman"/>
      <w:sz w:val="24"/>
    </w:rPr>
  </w:style>
  <w:style w:type="paragraph" w:styleId="Footer">
    <w:name w:val="footer"/>
    <w:basedOn w:val="Normal"/>
    <w:link w:val="FooterChar"/>
    <w:uiPriority w:val="99"/>
    <w:unhideWhenUsed/>
    <w:rsid w:val="001327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270D"/>
    <w:rPr>
      <w:rFonts w:ascii="Times New Roman" w:hAnsi="Times New Roman"/>
      <w:sz w:val="24"/>
    </w:rPr>
  </w:style>
  <w:style w:type="character" w:styleId="LineNumber">
    <w:name w:val="line number"/>
    <w:basedOn w:val="DefaultParagraphFont"/>
    <w:uiPriority w:val="99"/>
    <w:semiHidden/>
    <w:unhideWhenUsed/>
    <w:rsid w:val="0077573E"/>
  </w:style>
  <w:style w:type="character" w:styleId="PlaceholderText">
    <w:name w:val="Placeholder Text"/>
    <w:basedOn w:val="DefaultParagraphFont"/>
    <w:uiPriority w:val="99"/>
    <w:semiHidden/>
    <w:rsid w:val="00D0022D"/>
    <w:rPr>
      <w:color w:val="808080"/>
    </w:rPr>
  </w:style>
  <w:style w:type="paragraph" w:styleId="Revision">
    <w:name w:val="Revision"/>
    <w:hidden/>
    <w:uiPriority w:val="99"/>
    <w:semiHidden/>
    <w:rsid w:val="008B67F6"/>
    <w:pPr>
      <w:spacing w:after="0" w:line="240" w:lineRule="auto"/>
    </w:pPr>
    <w:rPr>
      <w:rFonts w:ascii="Times New Roman" w:hAnsi="Times New Roman"/>
      <w:sz w:val="24"/>
    </w:rPr>
  </w:style>
  <w:style w:type="paragraph" w:styleId="NoSpacing">
    <w:name w:val="No Spacing"/>
    <w:link w:val="NoSpacingChar"/>
    <w:uiPriority w:val="1"/>
    <w:qFormat/>
    <w:rsid w:val="00252200"/>
    <w:pPr>
      <w:spacing w:after="0" w:line="240" w:lineRule="auto"/>
    </w:pPr>
    <w:rPr>
      <w:rFonts w:eastAsiaTheme="minorEastAsia"/>
    </w:rPr>
  </w:style>
  <w:style w:type="character" w:customStyle="1" w:styleId="NoSpacingChar">
    <w:name w:val="No Spacing Char"/>
    <w:basedOn w:val="DefaultParagraphFont"/>
    <w:link w:val="NoSpacing"/>
    <w:uiPriority w:val="1"/>
    <w:rsid w:val="00252200"/>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1060095">
      <w:bodyDiv w:val="1"/>
      <w:marLeft w:val="0"/>
      <w:marRight w:val="0"/>
      <w:marTop w:val="0"/>
      <w:marBottom w:val="0"/>
      <w:divBdr>
        <w:top w:val="none" w:sz="0" w:space="0" w:color="auto"/>
        <w:left w:val="none" w:sz="0" w:space="0" w:color="auto"/>
        <w:bottom w:val="none" w:sz="0" w:space="0" w:color="auto"/>
        <w:right w:val="none" w:sz="0" w:space="0" w:color="auto"/>
      </w:divBdr>
    </w:div>
    <w:div w:id="1739087696">
      <w:bodyDiv w:val="1"/>
      <w:marLeft w:val="0"/>
      <w:marRight w:val="0"/>
      <w:marTop w:val="0"/>
      <w:marBottom w:val="0"/>
      <w:divBdr>
        <w:top w:val="none" w:sz="0" w:space="0" w:color="auto"/>
        <w:left w:val="none" w:sz="0" w:space="0" w:color="auto"/>
        <w:bottom w:val="none" w:sz="0" w:space="0" w:color="auto"/>
        <w:right w:val="none" w:sz="0" w:space="0" w:color="auto"/>
      </w:divBdr>
    </w:div>
    <w:div w:id="2129935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hyperlink" Target="https://doi.org/10.1038/s41598-017-11544-y" TargetMode="External"/><Relationship Id="rId39" Type="http://schemas.openxmlformats.org/officeDocument/2006/relationships/hyperlink" Target="https://dashboard.waterdata.usgs.gov/app/nwd/en/?region=lower48&amp;aoi=default" TargetMode="External"/><Relationship Id="rId21" Type="http://schemas.openxmlformats.org/officeDocument/2006/relationships/hyperlink" Target="https://doi.org/10.1029/2018EO104623" TargetMode="External"/><Relationship Id="rId34" Type="http://schemas.openxmlformats.org/officeDocument/2006/relationships/hyperlink" Target="https://mft.rrc.texas.gov/link/d551fb20-442e-4b67-84fa-ac3f23ecabb4"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eg"/><Relationship Id="rId29" Type="http://schemas.openxmlformats.org/officeDocument/2006/relationships/hyperlink" Target="https://www.weather.gov/lix/ms_flood_history"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i.org/10.1038/s41586-020-2591-3" TargetMode="External"/><Relationship Id="rId32" Type="http://schemas.openxmlformats.org/officeDocument/2006/relationships/hyperlink" Target="https://www.jstor.org/stable/4297682" TargetMode="External"/><Relationship Id="rId37" Type="http://schemas.openxmlformats.org/officeDocument/2006/relationships/hyperlink" Target="https://maps.ga.lsu.edu/lidar2000/" TargetMode="External"/><Relationship Id="rId40" Type="http://schemas.openxmlformats.org/officeDocument/2006/relationships/hyperlink" Target="https://rockyweb.usgs.gov/vdelivery/Datasets/Staged/Elevation/LPC/Projects/USGS_LPC_LA_Amite_2018_LAS_2019/" TargetMode="Externa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hyperlink" Target="https://explorer.aapg.org/story/articleid/11008" TargetMode="External"/><Relationship Id="rId28" Type="http://schemas.openxmlformats.org/officeDocument/2006/relationships/hyperlink" Target="https://www.dnr.louisiana.gov/assets/OC/Energy_exploration_updates/haynesville/hville_WellActivityMap_.pdf" TargetMode="External"/><Relationship Id="rId36" Type="http://schemas.openxmlformats.org/officeDocument/2006/relationships/hyperlink" Target="https://www.twdb.texas.gov/groundwater/data/gwdbrpt.asp"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hyperlink" Target="https://doi.org/10.1029/2012GL05246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hyperlink" Target="https://doi.org/10.1175/2022BAMSStateoftheClimate.1" TargetMode="External"/><Relationship Id="rId27" Type="http://schemas.openxmlformats.org/officeDocument/2006/relationships/hyperlink" Target="https://doi.org/10.5194/os-15-61-2019" TargetMode="External"/><Relationship Id="rId30" Type="http://schemas.openxmlformats.org/officeDocument/2006/relationships/hyperlink" Target="https://doi.org/10.17226/24938" TargetMode="External"/><Relationship Id="rId35" Type="http://schemas.openxmlformats.org/officeDocument/2006/relationships/hyperlink" Target="https://doi.org/10.1016/B978-0-12-813315-6.00002-6"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s://doi.org/10.1038/ncomms14792" TargetMode="External"/><Relationship Id="rId33" Type="http://schemas.openxmlformats.org/officeDocument/2006/relationships/hyperlink" Target="https://pubs.usgs.gov/of/2002/of02-206/intro/toc.html" TargetMode="External"/><Relationship Id="rId38" Type="http://schemas.openxmlformats.org/officeDocument/2006/relationships/hyperlink" Target="https://dashboard.waterdata.usgs.gov/app/nwd/en/?region=lower48&amp;aoi=defaul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527F94-9381-44D5-A965-0F54C043B8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1</Pages>
  <Words>12667</Words>
  <Characters>72203</Characters>
  <Application>Microsoft Office Word</Application>
  <DocSecurity>0</DocSecurity>
  <Lines>601</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Hurtado Pulido, Carolina C</dc:creator>
  <cp:keywords/>
  <dc:description/>
  <cp:lastModifiedBy>Hurtado Pulido, Carolina C</cp:lastModifiedBy>
  <cp:revision>5</cp:revision>
  <cp:lastPrinted>2023-11-20T20:10:00Z</cp:lastPrinted>
  <dcterms:created xsi:type="dcterms:W3CDTF">2023-10-23T02:24:00Z</dcterms:created>
  <dcterms:modified xsi:type="dcterms:W3CDTF">2023-11-20T20:35:00Z</dcterms:modified>
</cp:coreProperties>
</file>